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E9AA" w14:textId="52789D98" w:rsidR="6FA6A975" w:rsidRDefault="78A2AB39" w:rsidP="090A1E0F">
      <w:pPr>
        <w:pStyle w:val="Heading1"/>
        <w:spacing w:line="360" w:lineRule="auto"/>
      </w:pPr>
      <w:r>
        <w:t>Record Retention</w:t>
      </w:r>
      <w:r w:rsidR="6FA6A975">
        <w:t xml:space="preserve"> Policy</w:t>
      </w:r>
    </w:p>
    <w:p w14:paraId="46286B79" w14:textId="4EC684A2" w:rsidR="7F62752A" w:rsidRDefault="7F62752A" w:rsidP="090A1E0F">
      <w:pPr>
        <w:pStyle w:val="Heading2"/>
        <w:spacing w:line="360" w:lineRule="auto"/>
      </w:pPr>
      <w:r>
        <w:t>Introduction</w:t>
      </w:r>
    </w:p>
    <w:p w14:paraId="5E476BE9" w14:textId="23603FC9" w:rsidR="0616CDB3" w:rsidRDefault="0616CDB3" w:rsidP="5CFC3CC1">
      <w:pPr>
        <w:spacing w:line="360" w:lineRule="auto"/>
      </w:pPr>
      <w:r>
        <w:t xml:space="preserve">This policy document outlines the guidelines and procedures for record retention at our organization. It is applicable to all employees, contractors, and agents who create or handle records and information in the course of their work. By adhering to this policy, we can ensure that our organization </w:t>
      </w:r>
      <w:r w:rsidRPr="285B77BF">
        <w:rPr>
          <w:b/>
          <w:bCs/>
          <w:i/>
          <w:iCs/>
        </w:rPr>
        <w:t>[Organization Name]</w:t>
      </w:r>
      <w:r>
        <w:t xml:space="preserve"> remains compliant with legal and regulatory requirements, reduces the risk of data breaches, and maintains the trust of our customers, stakeholders, and regulatory authorities.</w:t>
      </w:r>
    </w:p>
    <w:p w14:paraId="7B35000B" w14:textId="3A7AABFB" w:rsidR="09881A09" w:rsidRDefault="7F62752A" w:rsidP="5536A387">
      <w:pPr>
        <w:pStyle w:val="Heading2"/>
        <w:spacing w:line="360" w:lineRule="auto"/>
        <w:rPr>
          <w:sz w:val="24"/>
          <w:szCs w:val="24"/>
        </w:rPr>
      </w:pPr>
      <w:r w:rsidRPr="5536A387">
        <w:t>Purpose</w:t>
      </w:r>
    </w:p>
    <w:p w14:paraId="53D017FB" w14:textId="7A0360CD" w:rsidR="5A029266" w:rsidRDefault="5A029266" w:rsidP="5CFC3CC1">
      <w:pPr>
        <w:spacing w:line="360" w:lineRule="auto"/>
      </w:pPr>
      <w:r>
        <w:t>The purpose of this policy is to establish guidelines and procedures for the retention and disposal of records and information in compliance with legal and regulatory requirements. This policy applies to all records created or received by our organization, including physical documents, electronic records, and other forms of information.</w:t>
      </w:r>
    </w:p>
    <w:p w14:paraId="15FFB02C" w14:textId="76DE14C0" w:rsidR="7F62752A" w:rsidRDefault="7F62752A" w:rsidP="090A1E0F">
      <w:pPr>
        <w:pStyle w:val="Heading2"/>
        <w:spacing w:line="360" w:lineRule="auto"/>
        <w:rPr>
          <w:sz w:val="24"/>
          <w:szCs w:val="24"/>
        </w:rPr>
      </w:pPr>
      <w:r w:rsidRPr="5536A387">
        <w:t>Scope</w:t>
      </w:r>
    </w:p>
    <w:p w14:paraId="5D4A7718" w14:textId="374C6870" w:rsidR="034CB656" w:rsidRDefault="034CB656" w:rsidP="5CFC3CC1">
      <w:pPr>
        <w:spacing w:line="360" w:lineRule="auto"/>
      </w:pPr>
      <w:r>
        <w:t>This policy applies to all employees, contractors, and agents of our organization who create or handle records and information in the course of their work.</w:t>
      </w:r>
    </w:p>
    <w:p w14:paraId="5B2C8474" w14:textId="0FA8E452" w:rsidR="5D96EB8A" w:rsidRDefault="5D96EB8A" w:rsidP="090A1E0F">
      <w:pPr>
        <w:pStyle w:val="Heading2"/>
        <w:spacing w:line="360" w:lineRule="auto"/>
        <w:rPr>
          <w:sz w:val="24"/>
          <w:szCs w:val="24"/>
        </w:rPr>
      </w:pPr>
      <w:r>
        <w:t>Policy Details</w:t>
      </w:r>
    </w:p>
    <w:p w14:paraId="4EB80A8F" w14:textId="39D4BCFD" w:rsidR="6A9A9F2A" w:rsidRDefault="6A9A9F2A" w:rsidP="007AA793">
      <w:pPr>
        <w:pStyle w:val="Heading3"/>
        <w:spacing w:line="360" w:lineRule="auto"/>
        <w:rPr>
          <w:b/>
          <w:bCs/>
        </w:rPr>
      </w:pPr>
      <w:r w:rsidRPr="007AA793">
        <w:rPr>
          <w:b/>
          <w:bCs/>
        </w:rPr>
        <w:t>Record Retention Requirements</w:t>
      </w:r>
    </w:p>
    <w:p w14:paraId="53CC2A8F" w14:textId="688B6FE6" w:rsidR="6A9A9F2A" w:rsidRDefault="6A9A9F2A" w:rsidP="5CFC3CC1">
      <w:pPr>
        <w:spacing w:line="360" w:lineRule="auto"/>
      </w:pPr>
      <w:r>
        <w:t>Our organization will retain records and information for the duration required by applicable laws, regulations, and industry standards. We will follow the specific retention requirements for each type of record or information.</w:t>
      </w:r>
    </w:p>
    <w:p w14:paraId="19BC6371" w14:textId="443D0872" w:rsidR="6A9A9F2A" w:rsidRDefault="6A9A9F2A" w:rsidP="007AA793">
      <w:pPr>
        <w:pStyle w:val="Heading3"/>
        <w:spacing w:line="360" w:lineRule="auto"/>
        <w:rPr>
          <w:b/>
          <w:bCs/>
        </w:rPr>
      </w:pPr>
      <w:r w:rsidRPr="007AA793">
        <w:rPr>
          <w:b/>
          <w:bCs/>
        </w:rPr>
        <w:t>Destruction of Records</w:t>
      </w:r>
    </w:p>
    <w:p w14:paraId="55A77986" w14:textId="049A9021" w:rsidR="6A9A9F2A" w:rsidRDefault="6A9A9F2A" w:rsidP="5CFC3CC1">
      <w:pPr>
        <w:spacing w:line="360" w:lineRule="auto"/>
      </w:pPr>
      <w:r>
        <w:t>Our organization will destroy records in a secure and responsible manner when they are no longer needed. Records should be disposed of according to established procedures, which may include shredding, burning, or erasing electronic records.</w:t>
      </w:r>
    </w:p>
    <w:p w14:paraId="77935BE0" w14:textId="16EC9F07" w:rsidR="5CFC3CC1" w:rsidRDefault="5CFC3CC1">
      <w:r>
        <w:br w:type="page"/>
      </w:r>
    </w:p>
    <w:p w14:paraId="670C3E29" w14:textId="609739A9" w:rsidR="6A9A9F2A" w:rsidRDefault="6A9A9F2A" w:rsidP="007AA793">
      <w:pPr>
        <w:pStyle w:val="Heading3"/>
        <w:spacing w:line="360" w:lineRule="auto"/>
        <w:rPr>
          <w:b/>
          <w:bCs/>
        </w:rPr>
      </w:pPr>
      <w:r w:rsidRPr="007AA793">
        <w:rPr>
          <w:b/>
          <w:bCs/>
        </w:rPr>
        <w:lastRenderedPageBreak/>
        <w:t>Records Management</w:t>
      </w:r>
    </w:p>
    <w:p w14:paraId="18BD3A09" w14:textId="5C15D44E" w:rsidR="6A9A9F2A" w:rsidRDefault="6A9A9F2A" w:rsidP="5CFC3CC1">
      <w:pPr>
        <w:spacing w:line="360" w:lineRule="auto"/>
      </w:pPr>
      <w:r>
        <w:t>Our organization will maintain a records management program to ensure compliance with record retention requirements and to manage the storage, retrieval, and disposal of records. This program will include the following elements:</w:t>
      </w:r>
    </w:p>
    <w:p w14:paraId="27507C9C" w14:textId="2FD9C0D4" w:rsidR="6A9A9F2A" w:rsidRDefault="6A9A9F2A" w:rsidP="5CFC3CC1">
      <w:pPr>
        <w:pStyle w:val="ListParagraph"/>
        <w:numPr>
          <w:ilvl w:val="0"/>
          <w:numId w:val="4"/>
        </w:numPr>
        <w:spacing w:line="360" w:lineRule="auto"/>
      </w:pPr>
      <w:r>
        <w:t>Identification of all records and information created or received by our organization, including the type of record, location, and retention requirements.</w:t>
      </w:r>
    </w:p>
    <w:p w14:paraId="4B196BA8" w14:textId="5DD7B6A4" w:rsidR="6A9A9F2A" w:rsidRDefault="6A9A9F2A" w:rsidP="5CFC3CC1">
      <w:pPr>
        <w:pStyle w:val="ListParagraph"/>
        <w:numPr>
          <w:ilvl w:val="0"/>
          <w:numId w:val="4"/>
        </w:numPr>
        <w:spacing w:line="360" w:lineRule="auto"/>
      </w:pPr>
      <w:r>
        <w:t>Establishment of procedures for the storage, retrieval, and disposal of records, including the use of appropriate storage media and security measures.</w:t>
      </w:r>
    </w:p>
    <w:p w14:paraId="20DC9302" w14:textId="53568A11" w:rsidR="6A9A9F2A" w:rsidRDefault="6A9A9F2A" w:rsidP="5CFC3CC1">
      <w:pPr>
        <w:pStyle w:val="ListParagraph"/>
        <w:numPr>
          <w:ilvl w:val="0"/>
          <w:numId w:val="4"/>
        </w:numPr>
        <w:spacing w:line="360" w:lineRule="auto"/>
      </w:pPr>
      <w:r>
        <w:t>Training of employees and other authorized personnel on record retention requirements and procedures.</w:t>
      </w:r>
    </w:p>
    <w:p w14:paraId="2E136294" w14:textId="6AFBBE13" w:rsidR="6A9A9F2A" w:rsidRDefault="6A9A9F2A" w:rsidP="5CFC3CC1">
      <w:pPr>
        <w:pStyle w:val="ListParagraph"/>
        <w:numPr>
          <w:ilvl w:val="0"/>
          <w:numId w:val="4"/>
        </w:numPr>
        <w:spacing w:line="360" w:lineRule="auto"/>
      </w:pPr>
      <w:r>
        <w:t>Regular monitoring and auditing of the records management program to ensure compliance with legal and regulatory requirements.</w:t>
      </w:r>
    </w:p>
    <w:p w14:paraId="35307250" w14:textId="11247335" w:rsidR="6A9A9F2A" w:rsidRDefault="6A9A9F2A" w:rsidP="007AA793">
      <w:pPr>
        <w:pStyle w:val="Heading3"/>
        <w:spacing w:line="360" w:lineRule="auto"/>
        <w:rPr>
          <w:b/>
          <w:bCs/>
        </w:rPr>
      </w:pPr>
      <w:r w:rsidRPr="007AA793">
        <w:rPr>
          <w:b/>
          <w:bCs/>
        </w:rPr>
        <w:t>Exceptions</w:t>
      </w:r>
    </w:p>
    <w:p w14:paraId="758027D1" w14:textId="3E9C1944" w:rsidR="6A9A9F2A" w:rsidRDefault="6A9A9F2A" w:rsidP="5CFC3CC1">
      <w:pPr>
        <w:spacing w:line="360" w:lineRule="auto"/>
      </w:pPr>
      <w:r>
        <w:t>In some cases, legal, regulatory, or business requirements may necessitate the retention of records for longer than the standard retention period. In such cases, our organization will retain records for the required duration, as determined by the relevant authorities.</w:t>
      </w:r>
    </w:p>
    <w:p w14:paraId="5A750A09" w14:textId="7D05FB18" w:rsidR="6A9A9F2A" w:rsidRDefault="6A9A9F2A" w:rsidP="007AA793">
      <w:pPr>
        <w:pStyle w:val="Heading3"/>
        <w:spacing w:line="360" w:lineRule="auto"/>
        <w:rPr>
          <w:b/>
          <w:bCs/>
        </w:rPr>
      </w:pPr>
      <w:r w:rsidRPr="007AA793">
        <w:rPr>
          <w:b/>
          <w:bCs/>
        </w:rPr>
        <w:t>Record Destruction Holds</w:t>
      </w:r>
    </w:p>
    <w:p w14:paraId="2B5D8CBF" w14:textId="54B766E1" w:rsidR="6A9A9F2A" w:rsidRDefault="6A9A9F2A" w:rsidP="5CFC3CC1">
      <w:pPr>
        <w:spacing w:line="360" w:lineRule="auto"/>
      </w:pPr>
      <w:r>
        <w:t>Our organization will immediately suspend any record destruction activities if we receive notice of a pending or actual litigation, investigation, or audit that may involve the records in question. We will retain such records until we receive further instructions from the relevant authorities.</w:t>
      </w:r>
    </w:p>
    <w:p w14:paraId="23F7DCA0" w14:textId="3065EC49" w:rsidR="6A9A9F2A" w:rsidRDefault="6A9A9F2A" w:rsidP="007AA793">
      <w:pPr>
        <w:pStyle w:val="Heading3"/>
        <w:spacing w:line="360" w:lineRule="auto"/>
        <w:rPr>
          <w:b/>
          <w:bCs/>
        </w:rPr>
      </w:pPr>
      <w:r w:rsidRPr="007AA793">
        <w:rPr>
          <w:b/>
          <w:bCs/>
        </w:rPr>
        <w:t>Electronic Records</w:t>
      </w:r>
    </w:p>
    <w:p w14:paraId="376C3855" w14:textId="56AB7706" w:rsidR="6A9A9F2A" w:rsidRDefault="6A9A9F2A" w:rsidP="5CFC3CC1">
      <w:pPr>
        <w:spacing w:line="360" w:lineRule="auto"/>
      </w:pPr>
      <w:r>
        <w:t>Our organization will maintain electronic records in a secure manner and will ensure that they are backed up regularly and stored off-site to prevent loss in the event of a disaster or system failure. We will also ensure that electronic records are properly disposed of in accordance with applicable laws and regulations.</w:t>
      </w:r>
    </w:p>
    <w:p w14:paraId="24C261FE" w14:textId="05D3F45B" w:rsidR="6A9A9F2A" w:rsidRDefault="6A9A9F2A" w:rsidP="007AA793">
      <w:pPr>
        <w:spacing w:line="360" w:lineRule="auto"/>
        <w:rPr>
          <w:rStyle w:val="Heading3Char"/>
          <w:b/>
          <w:bCs/>
        </w:rPr>
      </w:pPr>
      <w:r w:rsidRPr="007AA793">
        <w:rPr>
          <w:rStyle w:val="Heading3Char"/>
          <w:b/>
          <w:bCs/>
        </w:rPr>
        <w:t>Confidentiality</w:t>
      </w:r>
    </w:p>
    <w:p w14:paraId="7649E50E" w14:textId="1CF64CFD" w:rsidR="6A9A9F2A" w:rsidRDefault="6A9A9F2A" w:rsidP="5CFC3CC1">
      <w:pPr>
        <w:spacing w:line="360" w:lineRule="auto"/>
      </w:pPr>
      <w:r>
        <w:t>Our organization will maintain the confidentiality and privacy of all records and information and will ensure that they are accessed only by authorized personnel for legitimate business purposes.</w:t>
      </w:r>
    </w:p>
    <w:p w14:paraId="7AEACC7A" w14:textId="5CCEBE82" w:rsidR="5CFC3CC1" w:rsidRDefault="5CFC3CC1">
      <w:r>
        <w:br w:type="page"/>
      </w:r>
    </w:p>
    <w:p w14:paraId="455AE1C9" w14:textId="2DFFB6D5" w:rsidR="5433AAAE" w:rsidRDefault="0FA54DE7" w:rsidP="090A1E0F">
      <w:pPr>
        <w:pStyle w:val="Heading2"/>
        <w:spacing w:line="360" w:lineRule="auto"/>
        <w:rPr>
          <w:sz w:val="24"/>
          <w:szCs w:val="24"/>
        </w:rPr>
      </w:pPr>
      <w:r>
        <w:lastRenderedPageBreak/>
        <w:t>Related Laws and Regulations</w:t>
      </w:r>
    </w:p>
    <w:p w14:paraId="3E0CD970" w14:textId="66825FE1" w:rsidR="74B77E43" w:rsidRDefault="74B77E43" w:rsidP="285B77BF">
      <w:pPr>
        <w:spacing w:line="360" w:lineRule="auto"/>
        <w:rPr>
          <w:color w:val="000000" w:themeColor="text1"/>
        </w:rPr>
      </w:pPr>
      <w:r w:rsidRPr="285B77BF">
        <w:rPr>
          <w:color w:val="000000" w:themeColor="text1"/>
        </w:rPr>
        <w:t>The Record Retention Policy at</w:t>
      </w:r>
      <w:r w:rsidRPr="285B77BF">
        <w:rPr>
          <w:b/>
          <w:bCs/>
          <w:color w:val="000000" w:themeColor="text1"/>
        </w:rPr>
        <w:t xml:space="preserve"> </w:t>
      </w:r>
      <w:r w:rsidRPr="285B77BF">
        <w:rPr>
          <w:b/>
          <w:bCs/>
          <w:i/>
          <w:iCs/>
          <w:color w:val="000000" w:themeColor="text1"/>
        </w:rPr>
        <w:t>[Organization Name]</w:t>
      </w:r>
      <w:r w:rsidRPr="285B77BF">
        <w:rPr>
          <w:color w:val="000000" w:themeColor="text1"/>
        </w:rPr>
        <w:t xml:space="preserve"> is compliant with the following laws and regulations:</w:t>
      </w:r>
    </w:p>
    <w:p w14:paraId="7AE78999" w14:textId="405CFDC0" w:rsidR="74B77E43" w:rsidRDefault="74B77E43" w:rsidP="5CFC3CC1">
      <w:pPr>
        <w:pStyle w:val="ListParagraph"/>
        <w:numPr>
          <w:ilvl w:val="0"/>
          <w:numId w:val="3"/>
        </w:numPr>
        <w:spacing w:line="360" w:lineRule="auto"/>
      </w:pPr>
      <w:r>
        <w:t>The Federal Records Act (44 U.S.C. Chapter 31)</w:t>
      </w:r>
    </w:p>
    <w:p w14:paraId="68839FA0" w14:textId="6481B605" w:rsidR="74B77E43" w:rsidRDefault="74B77E43" w:rsidP="5CFC3CC1">
      <w:pPr>
        <w:pStyle w:val="ListParagraph"/>
        <w:numPr>
          <w:ilvl w:val="0"/>
          <w:numId w:val="3"/>
        </w:numPr>
        <w:spacing w:line="360" w:lineRule="auto"/>
      </w:pPr>
      <w:r>
        <w:t>The Sarbanes-Oxley Act of 2002</w:t>
      </w:r>
    </w:p>
    <w:p w14:paraId="03A9383D" w14:textId="44C2034C" w:rsidR="74B77E43" w:rsidRDefault="74B77E43" w:rsidP="5CFC3CC1">
      <w:pPr>
        <w:pStyle w:val="ListParagraph"/>
        <w:numPr>
          <w:ilvl w:val="0"/>
          <w:numId w:val="3"/>
        </w:numPr>
        <w:spacing w:line="360" w:lineRule="auto"/>
      </w:pPr>
      <w:r>
        <w:t>The Health Insurance Portability and Accountability Act (HIPAA)</w:t>
      </w:r>
    </w:p>
    <w:p w14:paraId="611E141D" w14:textId="4E7738A9" w:rsidR="74B77E43" w:rsidRDefault="74B77E43" w:rsidP="5CFC3CC1">
      <w:pPr>
        <w:pStyle w:val="ListParagraph"/>
        <w:numPr>
          <w:ilvl w:val="0"/>
          <w:numId w:val="3"/>
        </w:numPr>
        <w:spacing w:line="360" w:lineRule="auto"/>
      </w:pPr>
      <w:r>
        <w:t>The Fair Labor Standards Act (FLSA)</w:t>
      </w:r>
    </w:p>
    <w:p w14:paraId="7DAD711F" w14:textId="115416C7" w:rsidR="74B77E43" w:rsidRDefault="74B77E43" w:rsidP="5CFC3CC1">
      <w:pPr>
        <w:pStyle w:val="ListParagraph"/>
        <w:numPr>
          <w:ilvl w:val="0"/>
          <w:numId w:val="3"/>
        </w:numPr>
        <w:spacing w:line="360" w:lineRule="auto"/>
      </w:pPr>
      <w:r>
        <w:t>The Internal Revenue Code</w:t>
      </w:r>
    </w:p>
    <w:p w14:paraId="6F3C1F82" w14:textId="5F89067E" w:rsidR="74B77E43" w:rsidRDefault="74B77E43" w:rsidP="5CFC3CC1">
      <w:pPr>
        <w:pStyle w:val="ListParagraph"/>
        <w:numPr>
          <w:ilvl w:val="0"/>
          <w:numId w:val="3"/>
        </w:numPr>
        <w:spacing w:line="360" w:lineRule="auto"/>
      </w:pPr>
      <w:r>
        <w:t>The Occupational Safety and Health Act (OSHA)</w:t>
      </w:r>
    </w:p>
    <w:p w14:paraId="2C9AAA98" w14:textId="73B63DF6" w:rsidR="74B77E43" w:rsidRDefault="74B77E43" w:rsidP="5CFC3CC1">
      <w:pPr>
        <w:pStyle w:val="ListParagraph"/>
        <w:numPr>
          <w:ilvl w:val="0"/>
          <w:numId w:val="3"/>
        </w:numPr>
        <w:spacing w:line="360" w:lineRule="auto"/>
      </w:pPr>
      <w:r>
        <w:t>The Family and Medical Leave Act (FMLA)</w:t>
      </w:r>
    </w:p>
    <w:p w14:paraId="1B3FC58E" w14:textId="48F9A91D" w:rsidR="5433AAAE" w:rsidRDefault="0FA54DE7" w:rsidP="090A1E0F">
      <w:pPr>
        <w:pStyle w:val="Heading2"/>
        <w:spacing w:line="360" w:lineRule="auto"/>
        <w:rPr>
          <w:sz w:val="24"/>
          <w:szCs w:val="24"/>
        </w:rPr>
      </w:pPr>
      <w:r>
        <w:t>Disciplinary Action</w:t>
      </w:r>
    </w:p>
    <w:p w14:paraId="6235E2AE" w14:textId="39030434" w:rsidR="0FA3C7E2" w:rsidRDefault="0FA3C7E2" w:rsidP="5CFC3CC1">
      <w:pPr>
        <w:spacing w:line="360" w:lineRule="auto"/>
      </w:pPr>
      <w:r>
        <w:t>Our organization expects all employees, contractors, and agents to comply with our record retention policy, with disciplinary action for non-compliance, including verbal or written warnings, suspension, or termination. Violating the policy may also result in legal or regulatory penalties. It is crucial that everyone understands the importance of complying with the policy to ensure legal and regulatory compliance, operational efficiency, and protection of sensitive information.</w:t>
      </w:r>
    </w:p>
    <w:p w14:paraId="1600BFFF" w14:textId="3F29BE18" w:rsidR="63CD11BF" w:rsidRDefault="63CD11BF" w:rsidP="090A1E0F">
      <w:pPr>
        <w:spacing w:line="360" w:lineRule="auto"/>
      </w:pPr>
      <w:r>
        <w:br w:type="page"/>
      </w:r>
    </w:p>
    <w:p w14:paraId="3CC4D725" w14:textId="554C22F7" w:rsidR="007AA793" w:rsidRDefault="007AA793" w:rsidP="007AA793">
      <w:pPr>
        <w:pStyle w:val="Heading2"/>
        <w:spacing w:line="360" w:lineRule="auto"/>
      </w:pPr>
    </w:p>
    <w:p w14:paraId="2AC77EAB" w14:textId="1FF08F04" w:rsidR="5536A387" w:rsidRDefault="7F62752A" w:rsidP="007AA793">
      <w:pPr>
        <w:pStyle w:val="Heading2"/>
        <w:spacing w:line="360" w:lineRule="auto"/>
        <w:rPr>
          <w:sz w:val="24"/>
          <w:szCs w:val="24"/>
        </w:rPr>
      </w:pPr>
      <w:r>
        <w:t>Declaration</w:t>
      </w:r>
    </w:p>
    <w:p w14:paraId="6FFBB028" w14:textId="261E0CF7" w:rsidR="59625147" w:rsidRDefault="52154471" w:rsidP="5536A387">
      <w:pPr>
        <w:spacing w:line="360" w:lineRule="auto"/>
      </w:pPr>
      <w:r w:rsidRPr="285B77BF">
        <w:t xml:space="preserve">I, </w:t>
      </w:r>
      <w:r w:rsidRPr="285B77BF">
        <w:rPr>
          <w:b/>
          <w:bCs/>
          <w:i/>
          <w:iCs/>
        </w:rPr>
        <w:t>[Employee Name]</w:t>
      </w:r>
      <w:r w:rsidRPr="285B77BF">
        <w:t xml:space="preserve">, acknowledge that I have received and read the Record Retention Policy of </w:t>
      </w:r>
      <w:r w:rsidRPr="285B77BF">
        <w:rPr>
          <w:b/>
          <w:bCs/>
          <w:i/>
          <w:iCs/>
        </w:rPr>
        <w:t>[Organization Name]</w:t>
      </w:r>
      <w:r w:rsidRPr="285B77BF">
        <w:t>. I understand the importance of proper record retention for legal and regulatory compliance, operational efficiency, and protection of sensitive information.</w:t>
      </w:r>
    </w:p>
    <w:p w14:paraId="44AEB381" w14:textId="26386E56" w:rsidR="59625147" w:rsidRDefault="52154471" w:rsidP="5536A387">
      <w:pPr>
        <w:spacing w:line="360" w:lineRule="auto"/>
      </w:pPr>
      <w:r w:rsidRPr="5536A387">
        <w:t>I understand that as an employee, contractor, or agent of the organization, it is my responsibility to comply with the policies and procedures outlined in this policy document. I agree to:</w:t>
      </w:r>
    </w:p>
    <w:p w14:paraId="110F52B2" w14:textId="37AB7A4A" w:rsidR="59625147" w:rsidRDefault="52154471" w:rsidP="5536A387">
      <w:pPr>
        <w:pStyle w:val="ListParagraph"/>
        <w:numPr>
          <w:ilvl w:val="0"/>
          <w:numId w:val="1"/>
        </w:numPr>
        <w:spacing w:line="360" w:lineRule="auto"/>
      </w:pPr>
      <w:r w:rsidRPr="5536A387">
        <w:t>Create and manage records in accordance with the policy guidelines.</w:t>
      </w:r>
    </w:p>
    <w:p w14:paraId="71B768C8" w14:textId="6FFB5642" w:rsidR="59625147" w:rsidRDefault="52154471" w:rsidP="5536A387">
      <w:pPr>
        <w:pStyle w:val="ListParagraph"/>
        <w:numPr>
          <w:ilvl w:val="0"/>
          <w:numId w:val="1"/>
        </w:numPr>
        <w:spacing w:line="360" w:lineRule="auto"/>
      </w:pPr>
      <w:r w:rsidRPr="5536A387">
        <w:t>Use approved record storage and disposal methods.</w:t>
      </w:r>
    </w:p>
    <w:p w14:paraId="0882AE53" w14:textId="1FB69C5F" w:rsidR="59625147" w:rsidRDefault="52154471" w:rsidP="5536A387">
      <w:pPr>
        <w:pStyle w:val="ListParagraph"/>
        <w:numPr>
          <w:ilvl w:val="0"/>
          <w:numId w:val="1"/>
        </w:numPr>
        <w:spacing w:line="360" w:lineRule="auto"/>
      </w:pPr>
      <w:r w:rsidRPr="5536A387">
        <w:t>Report any suspected breaches or non-compliance with the policy to the appropriate personnel.</w:t>
      </w:r>
    </w:p>
    <w:p w14:paraId="768B01C3" w14:textId="47F97048" w:rsidR="59625147" w:rsidRDefault="52154471" w:rsidP="5536A387">
      <w:pPr>
        <w:pStyle w:val="ListParagraph"/>
        <w:numPr>
          <w:ilvl w:val="0"/>
          <w:numId w:val="1"/>
        </w:numPr>
        <w:spacing w:line="360" w:lineRule="auto"/>
      </w:pPr>
      <w:r w:rsidRPr="5536A387">
        <w:t>Complete any required training or education related to record retention.</w:t>
      </w:r>
    </w:p>
    <w:p w14:paraId="1AD492DC" w14:textId="17FBC9A5" w:rsidR="59625147" w:rsidRDefault="52154471" w:rsidP="5536A387">
      <w:pPr>
        <w:spacing w:line="360" w:lineRule="auto"/>
      </w:pPr>
      <w:r w:rsidRPr="5536A387">
        <w:t>I understand that failure to comply with the record retention policy may result in disciplinary action, up to and including termination of employment or contract. I also understand that violating the policy may result in legal or regulatory penalties, including fines and sanctions.</w:t>
      </w:r>
    </w:p>
    <w:p w14:paraId="493645FB" w14:textId="0211EE90" w:rsidR="59625147" w:rsidRDefault="52154471" w:rsidP="090A1E0F">
      <w:pPr>
        <w:spacing w:line="360" w:lineRule="auto"/>
      </w:pPr>
      <w:r w:rsidRPr="285B77BF">
        <w:t xml:space="preserve">By signing below, I acknowledge my commitment to complying with the Record Retention Policy of </w:t>
      </w:r>
      <w:r w:rsidRPr="285B77BF">
        <w:rPr>
          <w:b/>
          <w:bCs/>
          <w:i/>
          <w:iCs/>
        </w:rPr>
        <w:t>[Organization Name]</w:t>
      </w:r>
      <w:r w:rsidRPr="285B77BF">
        <w:t xml:space="preserve"> and to ensuring the proper management of records and information.</w:t>
      </w:r>
      <w:r w:rsidR="59625147" w:rsidRPr="285B77BF">
        <w:t xml:space="preserve"> </w:t>
      </w:r>
    </w:p>
    <w:p w14:paraId="6F9A2DA6" w14:textId="6F8D6E6E" w:rsidR="59660AE6" w:rsidRDefault="59660AE6" w:rsidP="59660AE6">
      <w:pPr>
        <w:spacing w:line="360" w:lineRule="auto"/>
        <w:rPr>
          <w:b/>
          <w:bCs/>
        </w:rPr>
      </w:pPr>
    </w:p>
    <w:p w14:paraId="5B8AABAE" w14:textId="6D0598EF" w:rsidR="63CD11BF" w:rsidRDefault="63CD11BF" w:rsidP="63CD11BF">
      <w:pPr>
        <w:spacing w:line="360" w:lineRule="auto"/>
        <w:rPr>
          <w:b/>
          <w:bCs/>
        </w:rPr>
      </w:pPr>
    </w:p>
    <w:p w14:paraId="7198248D" w14:textId="72F865A9" w:rsidR="59625147" w:rsidRDefault="59625147" w:rsidP="0163F67C">
      <w:pPr>
        <w:spacing w:line="360" w:lineRule="auto"/>
      </w:pPr>
      <w:r w:rsidRPr="0163F67C">
        <w:rPr>
          <w:b/>
          <w:bCs/>
        </w:rPr>
        <w:t>Signed: _____________________________</w:t>
      </w:r>
    </w:p>
    <w:p w14:paraId="46A8A6D4" w14:textId="5FBCBEA3" w:rsidR="59625147" w:rsidRDefault="59625147" w:rsidP="0163F67C">
      <w:pPr>
        <w:spacing w:line="360" w:lineRule="auto"/>
      </w:pPr>
      <w:r w:rsidRPr="285B77BF">
        <w:rPr>
          <w:b/>
          <w:bCs/>
        </w:rPr>
        <w:t>Date: _______________________________</w:t>
      </w:r>
    </w:p>
    <w:p w14:paraId="6CEF6EC5" w14:textId="43EAA36A" w:rsidR="209E35AF" w:rsidRDefault="209E35AF" w:rsidP="090A1E0F">
      <w:pPr>
        <w:spacing w:line="360" w:lineRule="auto"/>
        <w:rPr>
          <w:b/>
          <w:bCs/>
          <w:sz w:val="44"/>
          <w:szCs w:val="44"/>
        </w:rPr>
      </w:pPr>
    </w:p>
    <w:p w14:paraId="3D2AF64E" w14:textId="4108EFD8" w:rsidR="209E35AF" w:rsidRDefault="209E35AF" w:rsidP="090A1E0F">
      <w:pPr>
        <w:spacing w:line="360" w:lineRule="auto"/>
        <w:rPr>
          <w:b/>
          <w:bCs/>
          <w:sz w:val="20"/>
          <w:szCs w:val="20"/>
        </w:rPr>
      </w:pPr>
    </w:p>
    <w:sectPr w:rsidR="209E35AF">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1CBCA" w14:textId="77777777" w:rsidR="007C1C35" w:rsidRDefault="007C1C35">
      <w:pPr>
        <w:spacing w:after="0" w:line="240" w:lineRule="auto"/>
      </w:pPr>
      <w:r>
        <w:separator/>
      </w:r>
    </w:p>
  </w:endnote>
  <w:endnote w:type="continuationSeparator" w:id="0">
    <w:p w14:paraId="3C571D64" w14:textId="77777777" w:rsidR="007C1C35" w:rsidRDefault="007C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6A0" w:firstRow="1" w:lastRow="0" w:firstColumn="1" w:lastColumn="0" w:noHBand="1" w:noVBand="1"/>
    </w:tblPr>
    <w:tblGrid>
      <w:gridCol w:w="6010"/>
      <w:gridCol w:w="3005"/>
    </w:tblGrid>
    <w:tr w:rsidR="47A95CE5" w14:paraId="7B77333B" w14:textId="77777777" w:rsidTr="76EEB531">
      <w:trPr>
        <w:trHeight w:val="300"/>
      </w:trPr>
      <w:tc>
        <w:tcPr>
          <w:tcW w:w="6010" w:type="dxa"/>
        </w:tcPr>
        <w:p w14:paraId="240680FE" w14:textId="52A83FB8" w:rsidR="47A95CE5" w:rsidRDefault="76EEB531" w:rsidP="76EEB531">
          <w:pPr>
            <w:pStyle w:val="Header"/>
            <w:ind w:left="-115"/>
            <w:rPr>
              <w:color w:val="D1D2D3"/>
              <w:sz w:val="16"/>
              <w:szCs w:val="16"/>
            </w:rPr>
          </w:pPr>
          <w:r w:rsidRPr="76EEB531">
            <w:rPr>
              <w:color w:val="D1D2D3"/>
              <w:sz w:val="16"/>
              <w:szCs w:val="16"/>
            </w:rPr>
            <w:t>© Copyright 202</w:t>
          </w:r>
          <w:r w:rsidR="00C24D37">
            <w:rPr>
              <w:color w:val="D1D2D3"/>
              <w:sz w:val="16"/>
              <w:szCs w:val="16"/>
            </w:rPr>
            <w:t>4</w:t>
          </w:r>
          <w:r w:rsidRPr="76EEB531">
            <w:rPr>
              <w:color w:val="D1D2D3"/>
              <w:sz w:val="16"/>
              <w:szCs w:val="16"/>
            </w:rPr>
            <w:t xml:space="preserve"> </w:t>
          </w:r>
          <w:proofErr w:type="spellStart"/>
          <w:r w:rsidRPr="76EEB531">
            <w:rPr>
              <w:color w:val="D1D2D3"/>
              <w:sz w:val="16"/>
              <w:szCs w:val="16"/>
            </w:rPr>
            <w:t>VComply</w:t>
          </w:r>
          <w:proofErr w:type="spellEnd"/>
          <w:r w:rsidRPr="76EEB531">
            <w:rPr>
              <w:color w:val="D1D2D3"/>
              <w:sz w:val="16"/>
              <w:szCs w:val="16"/>
            </w:rPr>
            <w:t xml:space="preserve"> Technologies, Inc. All rights reserved.</w:t>
          </w:r>
        </w:p>
      </w:tc>
      <w:tc>
        <w:tcPr>
          <w:tcW w:w="3005" w:type="dxa"/>
        </w:tcPr>
        <w:p w14:paraId="613E978E" w14:textId="309B72EA" w:rsidR="47A95CE5" w:rsidRDefault="47A95CE5" w:rsidP="76EEB531">
          <w:pPr>
            <w:pStyle w:val="Header"/>
            <w:ind w:right="-115"/>
            <w:jc w:val="right"/>
            <w:rPr>
              <w:sz w:val="16"/>
              <w:szCs w:val="16"/>
            </w:rPr>
          </w:pPr>
        </w:p>
      </w:tc>
    </w:tr>
  </w:tbl>
  <w:p w14:paraId="1EF100E2" w14:textId="3FEDC4FF" w:rsidR="47A95CE5" w:rsidRDefault="47A95CE5" w:rsidP="76EEB53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CC597" w14:textId="77777777" w:rsidR="007C1C35" w:rsidRDefault="007C1C35">
      <w:pPr>
        <w:spacing w:after="0" w:line="240" w:lineRule="auto"/>
      </w:pPr>
      <w:r>
        <w:separator/>
      </w:r>
    </w:p>
  </w:footnote>
  <w:footnote w:type="continuationSeparator" w:id="0">
    <w:p w14:paraId="6A252547" w14:textId="77777777" w:rsidR="007C1C35" w:rsidRDefault="007C1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7A95CE5" w14:paraId="512CECC3" w14:textId="77777777" w:rsidTr="76EEB531">
      <w:trPr>
        <w:trHeight w:val="300"/>
      </w:trPr>
      <w:tc>
        <w:tcPr>
          <w:tcW w:w="3005" w:type="dxa"/>
        </w:tcPr>
        <w:p w14:paraId="03973185" w14:textId="2FCBED53" w:rsidR="47A95CE5" w:rsidRDefault="76EEB531" w:rsidP="47A95CE5">
          <w:pPr>
            <w:pStyle w:val="Header"/>
            <w:ind w:left="-115"/>
          </w:pPr>
          <w:r>
            <w:rPr>
              <w:noProof/>
            </w:rPr>
            <w:drawing>
              <wp:inline distT="0" distB="0" distL="0" distR="0" wp14:anchorId="66CC1345" wp14:editId="76EEB531">
                <wp:extent cx="1228736" cy="400053"/>
                <wp:effectExtent l="0" t="0" r="0" b="0"/>
                <wp:docPr id="102207587" name="Picture 10220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tc>
      <w:tc>
        <w:tcPr>
          <w:tcW w:w="3005" w:type="dxa"/>
        </w:tcPr>
        <w:p w14:paraId="071F03C4" w14:textId="731E78C2" w:rsidR="47A95CE5" w:rsidRDefault="47A95CE5" w:rsidP="47A95CE5">
          <w:pPr>
            <w:pStyle w:val="Header"/>
            <w:jc w:val="center"/>
          </w:pPr>
        </w:p>
      </w:tc>
      <w:tc>
        <w:tcPr>
          <w:tcW w:w="3005" w:type="dxa"/>
        </w:tcPr>
        <w:p w14:paraId="3403C7FE" w14:textId="6395BDDF" w:rsidR="47A95CE5" w:rsidRDefault="47A95CE5" w:rsidP="47A95CE5">
          <w:pPr>
            <w:pStyle w:val="Header"/>
            <w:ind w:right="-115"/>
            <w:jc w:val="right"/>
          </w:pPr>
        </w:p>
      </w:tc>
    </w:tr>
  </w:tbl>
  <w:p w14:paraId="2D5929E1" w14:textId="46BB6086" w:rsidR="47A95CE5" w:rsidRDefault="47A95CE5" w:rsidP="47A95CE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C5A76"/>
    <w:multiLevelType w:val="hybridMultilevel"/>
    <w:tmpl w:val="60146054"/>
    <w:lvl w:ilvl="0" w:tplc="F264689E">
      <w:start w:val="1"/>
      <w:numFmt w:val="bullet"/>
      <w:lvlText w:val=""/>
      <w:lvlJc w:val="left"/>
      <w:pPr>
        <w:ind w:left="720" w:hanging="360"/>
      </w:pPr>
      <w:rPr>
        <w:rFonts w:ascii="Symbol" w:hAnsi="Symbol" w:hint="default"/>
      </w:rPr>
    </w:lvl>
    <w:lvl w:ilvl="1" w:tplc="FAE0101E">
      <w:start w:val="1"/>
      <w:numFmt w:val="bullet"/>
      <w:lvlText w:val="o"/>
      <w:lvlJc w:val="left"/>
      <w:pPr>
        <w:ind w:left="1440" w:hanging="360"/>
      </w:pPr>
      <w:rPr>
        <w:rFonts w:ascii="Courier New" w:hAnsi="Courier New" w:hint="default"/>
      </w:rPr>
    </w:lvl>
    <w:lvl w:ilvl="2" w:tplc="9E6E743A">
      <w:start w:val="1"/>
      <w:numFmt w:val="bullet"/>
      <w:lvlText w:val=""/>
      <w:lvlJc w:val="left"/>
      <w:pPr>
        <w:ind w:left="2160" w:hanging="360"/>
      </w:pPr>
      <w:rPr>
        <w:rFonts w:ascii="Wingdings" w:hAnsi="Wingdings" w:hint="default"/>
      </w:rPr>
    </w:lvl>
    <w:lvl w:ilvl="3" w:tplc="787826B4">
      <w:start w:val="1"/>
      <w:numFmt w:val="bullet"/>
      <w:lvlText w:val=""/>
      <w:lvlJc w:val="left"/>
      <w:pPr>
        <w:ind w:left="2880" w:hanging="360"/>
      </w:pPr>
      <w:rPr>
        <w:rFonts w:ascii="Symbol" w:hAnsi="Symbol" w:hint="default"/>
      </w:rPr>
    </w:lvl>
    <w:lvl w:ilvl="4" w:tplc="2B388500">
      <w:start w:val="1"/>
      <w:numFmt w:val="bullet"/>
      <w:lvlText w:val="o"/>
      <w:lvlJc w:val="left"/>
      <w:pPr>
        <w:ind w:left="3600" w:hanging="360"/>
      </w:pPr>
      <w:rPr>
        <w:rFonts w:ascii="Courier New" w:hAnsi="Courier New" w:hint="default"/>
      </w:rPr>
    </w:lvl>
    <w:lvl w:ilvl="5" w:tplc="E048DD5E">
      <w:start w:val="1"/>
      <w:numFmt w:val="bullet"/>
      <w:lvlText w:val=""/>
      <w:lvlJc w:val="left"/>
      <w:pPr>
        <w:ind w:left="4320" w:hanging="360"/>
      </w:pPr>
      <w:rPr>
        <w:rFonts w:ascii="Wingdings" w:hAnsi="Wingdings" w:hint="default"/>
      </w:rPr>
    </w:lvl>
    <w:lvl w:ilvl="6" w:tplc="20408236">
      <w:start w:val="1"/>
      <w:numFmt w:val="bullet"/>
      <w:lvlText w:val=""/>
      <w:lvlJc w:val="left"/>
      <w:pPr>
        <w:ind w:left="5040" w:hanging="360"/>
      </w:pPr>
      <w:rPr>
        <w:rFonts w:ascii="Symbol" w:hAnsi="Symbol" w:hint="default"/>
      </w:rPr>
    </w:lvl>
    <w:lvl w:ilvl="7" w:tplc="E678386E">
      <w:start w:val="1"/>
      <w:numFmt w:val="bullet"/>
      <w:lvlText w:val="o"/>
      <w:lvlJc w:val="left"/>
      <w:pPr>
        <w:ind w:left="5760" w:hanging="360"/>
      </w:pPr>
      <w:rPr>
        <w:rFonts w:ascii="Courier New" w:hAnsi="Courier New" w:hint="default"/>
      </w:rPr>
    </w:lvl>
    <w:lvl w:ilvl="8" w:tplc="6254CDDC">
      <w:start w:val="1"/>
      <w:numFmt w:val="bullet"/>
      <w:lvlText w:val=""/>
      <w:lvlJc w:val="left"/>
      <w:pPr>
        <w:ind w:left="6480" w:hanging="360"/>
      </w:pPr>
      <w:rPr>
        <w:rFonts w:ascii="Wingdings" w:hAnsi="Wingdings" w:hint="default"/>
      </w:rPr>
    </w:lvl>
  </w:abstractNum>
  <w:abstractNum w:abstractNumId="1" w15:restartNumberingAfterBreak="0">
    <w:nsid w:val="1241D68B"/>
    <w:multiLevelType w:val="hybridMultilevel"/>
    <w:tmpl w:val="E188BF68"/>
    <w:lvl w:ilvl="0" w:tplc="833AC4E2">
      <w:start w:val="1"/>
      <w:numFmt w:val="bullet"/>
      <w:lvlText w:val=""/>
      <w:lvlJc w:val="left"/>
      <w:pPr>
        <w:ind w:left="720" w:hanging="360"/>
      </w:pPr>
      <w:rPr>
        <w:rFonts w:ascii="Symbol" w:hAnsi="Symbol" w:hint="default"/>
      </w:rPr>
    </w:lvl>
    <w:lvl w:ilvl="1" w:tplc="C8D4E524">
      <w:start w:val="1"/>
      <w:numFmt w:val="bullet"/>
      <w:lvlText w:val="o"/>
      <w:lvlJc w:val="left"/>
      <w:pPr>
        <w:ind w:left="1440" w:hanging="360"/>
      </w:pPr>
      <w:rPr>
        <w:rFonts w:ascii="Courier New" w:hAnsi="Courier New" w:hint="default"/>
      </w:rPr>
    </w:lvl>
    <w:lvl w:ilvl="2" w:tplc="4636D70C">
      <w:start w:val="1"/>
      <w:numFmt w:val="bullet"/>
      <w:lvlText w:val=""/>
      <w:lvlJc w:val="left"/>
      <w:pPr>
        <w:ind w:left="2160" w:hanging="360"/>
      </w:pPr>
      <w:rPr>
        <w:rFonts w:ascii="Wingdings" w:hAnsi="Wingdings" w:hint="default"/>
      </w:rPr>
    </w:lvl>
    <w:lvl w:ilvl="3" w:tplc="6674EE4A">
      <w:start w:val="1"/>
      <w:numFmt w:val="bullet"/>
      <w:lvlText w:val=""/>
      <w:lvlJc w:val="left"/>
      <w:pPr>
        <w:ind w:left="2880" w:hanging="360"/>
      </w:pPr>
      <w:rPr>
        <w:rFonts w:ascii="Symbol" w:hAnsi="Symbol" w:hint="default"/>
      </w:rPr>
    </w:lvl>
    <w:lvl w:ilvl="4" w:tplc="1AB4C8AC">
      <w:start w:val="1"/>
      <w:numFmt w:val="bullet"/>
      <w:lvlText w:val="o"/>
      <w:lvlJc w:val="left"/>
      <w:pPr>
        <w:ind w:left="3600" w:hanging="360"/>
      </w:pPr>
      <w:rPr>
        <w:rFonts w:ascii="Courier New" w:hAnsi="Courier New" w:hint="default"/>
      </w:rPr>
    </w:lvl>
    <w:lvl w:ilvl="5" w:tplc="E8361A0E">
      <w:start w:val="1"/>
      <w:numFmt w:val="bullet"/>
      <w:lvlText w:val=""/>
      <w:lvlJc w:val="left"/>
      <w:pPr>
        <w:ind w:left="4320" w:hanging="360"/>
      </w:pPr>
      <w:rPr>
        <w:rFonts w:ascii="Wingdings" w:hAnsi="Wingdings" w:hint="default"/>
      </w:rPr>
    </w:lvl>
    <w:lvl w:ilvl="6" w:tplc="EB06DE08">
      <w:start w:val="1"/>
      <w:numFmt w:val="bullet"/>
      <w:lvlText w:val=""/>
      <w:lvlJc w:val="left"/>
      <w:pPr>
        <w:ind w:left="5040" w:hanging="360"/>
      </w:pPr>
      <w:rPr>
        <w:rFonts w:ascii="Symbol" w:hAnsi="Symbol" w:hint="default"/>
      </w:rPr>
    </w:lvl>
    <w:lvl w:ilvl="7" w:tplc="7D34B130">
      <w:start w:val="1"/>
      <w:numFmt w:val="bullet"/>
      <w:lvlText w:val="o"/>
      <w:lvlJc w:val="left"/>
      <w:pPr>
        <w:ind w:left="5760" w:hanging="360"/>
      </w:pPr>
      <w:rPr>
        <w:rFonts w:ascii="Courier New" w:hAnsi="Courier New" w:hint="default"/>
      </w:rPr>
    </w:lvl>
    <w:lvl w:ilvl="8" w:tplc="1BEC793A">
      <w:start w:val="1"/>
      <w:numFmt w:val="bullet"/>
      <w:lvlText w:val=""/>
      <w:lvlJc w:val="left"/>
      <w:pPr>
        <w:ind w:left="6480" w:hanging="360"/>
      </w:pPr>
      <w:rPr>
        <w:rFonts w:ascii="Wingdings" w:hAnsi="Wingdings" w:hint="default"/>
      </w:rPr>
    </w:lvl>
  </w:abstractNum>
  <w:abstractNum w:abstractNumId="2" w15:restartNumberingAfterBreak="0">
    <w:nsid w:val="1613BF86"/>
    <w:multiLevelType w:val="hybridMultilevel"/>
    <w:tmpl w:val="C428E204"/>
    <w:lvl w:ilvl="0" w:tplc="6CD6A9D8">
      <w:start w:val="1"/>
      <w:numFmt w:val="bullet"/>
      <w:lvlText w:val=""/>
      <w:lvlJc w:val="left"/>
      <w:pPr>
        <w:ind w:left="720" w:hanging="360"/>
      </w:pPr>
      <w:rPr>
        <w:rFonts w:ascii="Symbol" w:hAnsi="Symbol" w:hint="default"/>
      </w:rPr>
    </w:lvl>
    <w:lvl w:ilvl="1" w:tplc="3D4E63A8">
      <w:start w:val="1"/>
      <w:numFmt w:val="bullet"/>
      <w:lvlText w:val="o"/>
      <w:lvlJc w:val="left"/>
      <w:pPr>
        <w:ind w:left="1440" w:hanging="360"/>
      </w:pPr>
      <w:rPr>
        <w:rFonts w:ascii="Courier New" w:hAnsi="Courier New" w:hint="default"/>
      </w:rPr>
    </w:lvl>
    <w:lvl w:ilvl="2" w:tplc="B740AB34">
      <w:start w:val="1"/>
      <w:numFmt w:val="bullet"/>
      <w:lvlText w:val=""/>
      <w:lvlJc w:val="left"/>
      <w:pPr>
        <w:ind w:left="2160" w:hanging="360"/>
      </w:pPr>
      <w:rPr>
        <w:rFonts w:ascii="Wingdings" w:hAnsi="Wingdings" w:hint="default"/>
      </w:rPr>
    </w:lvl>
    <w:lvl w:ilvl="3" w:tplc="63309E66">
      <w:start w:val="1"/>
      <w:numFmt w:val="bullet"/>
      <w:lvlText w:val=""/>
      <w:lvlJc w:val="left"/>
      <w:pPr>
        <w:ind w:left="2880" w:hanging="360"/>
      </w:pPr>
      <w:rPr>
        <w:rFonts w:ascii="Symbol" w:hAnsi="Symbol" w:hint="default"/>
      </w:rPr>
    </w:lvl>
    <w:lvl w:ilvl="4" w:tplc="463E1FF6">
      <w:start w:val="1"/>
      <w:numFmt w:val="bullet"/>
      <w:lvlText w:val="o"/>
      <w:lvlJc w:val="left"/>
      <w:pPr>
        <w:ind w:left="3600" w:hanging="360"/>
      </w:pPr>
      <w:rPr>
        <w:rFonts w:ascii="Courier New" w:hAnsi="Courier New" w:hint="default"/>
      </w:rPr>
    </w:lvl>
    <w:lvl w:ilvl="5" w:tplc="8AF43720">
      <w:start w:val="1"/>
      <w:numFmt w:val="bullet"/>
      <w:lvlText w:val=""/>
      <w:lvlJc w:val="left"/>
      <w:pPr>
        <w:ind w:left="4320" w:hanging="360"/>
      </w:pPr>
      <w:rPr>
        <w:rFonts w:ascii="Wingdings" w:hAnsi="Wingdings" w:hint="default"/>
      </w:rPr>
    </w:lvl>
    <w:lvl w:ilvl="6" w:tplc="222A1D4E">
      <w:start w:val="1"/>
      <w:numFmt w:val="bullet"/>
      <w:lvlText w:val=""/>
      <w:lvlJc w:val="left"/>
      <w:pPr>
        <w:ind w:left="5040" w:hanging="360"/>
      </w:pPr>
      <w:rPr>
        <w:rFonts w:ascii="Symbol" w:hAnsi="Symbol" w:hint="default"/>
      </w:rPr>
    </w:lvl>
    <w:lvl w:ilvl="7" w:tplc="ABA42C58">
      <w:start w:val="1"/>
      <w:numFmt w:val="bullet"/>
      <w:lvlText w:val="o"/>
      <w:lvlJc w:val="left"/>
      <w:pPr>
        <w:ind w:left="5760" w:hanging="360"/>
      </w:pPr>
      <w:rPr>
        <w:rFonts w:ascii="Courier New" w:hAnsi="Courier New" w:hint="default"/>
      </w:rPr>
    </w:lvl>
    <w:lvl w:ilvl="8" w:tplc="AA9E22F6">
      <w:start w:val="1"/>
      <w:numFmt w:val="bullet"/>
      <w:lvlText w:val=""/>
      <w:lvlJc w:val="left"/>
      <w:pPr>
        <w:ind w:left="6480" w:hanging="360"/>
      </w:pPr>
      <w:rPr>
        <w:rFonts w:ascii="Wingdings" w:hAnsi="Wingdings" w:hint="default"/>
      </w:rPr>
    </w:lvl>
  </w:abstractNum>
  <w:abstractNum w:abstractNumId="3" w15:restartNumberingAfterBreak="0">
    <w:nsid w:val="1F9C54A9"/>
    <w:multiLevelType w:val="hybridMultilevel"/>
    <w:tmpl w:val="9B966B36"/>
    <w:lvl w:ilvl="0" w:tplc="7FFA3212">
      <w:start w:val="1"/>
      <w:numFmt w:val="bullet"/>
      <w:lvlText w:val=""/>
      <w:lvlJc w:val="left"/>
      <w:pPr>
        <w:ind w:left="720" w:hanging="360"/>
      </w:pPr>
      <w:rPr>
        <w:rFonts w:ascii="Symbol" w:hAnsi="Symbol" w:hint="default"/>
      </w:rPr>
    </w:lvl>
    <w:lvl w:ilvl="1" w:tplc="4A18DBDE">
      <w:start w:val="1"/>
      <w:numFmt w:val="bullet"/>
      <w:lvlText w:val="o"/>
      <w:lvlJc w:val="left"/>
      <w:pPr>
        <w:ind w:left="1440" w:hanging="360"/>
      </w:pPr>
      <w:rPr>
        <w:rFonts w:ascii="Courier New" w:hAnsi="Courier New" w:hint="default"/>
      </w:rPr>
    </w:lvl>
    <w:lvl w:ilvl="2" w:tplc="7F185A74">
      <w:start w:val="1"/>
      <w:numFmt w:val="bullet"/>
      <w:lvlText w:val=""/>
      <w:lvlJc w:val="left"/>
      <w:pPr>
        <w:ind w:left="2160" w:hanging="360"/>
      </w:pPr>
      <w:rPr>
        <w:rFonts w:ascii="Wingdings" w:hAnsi="Wingdings" w:hint="default"/>
      </w:rPr>
    </w:lvl>
    <w:lvl w:ilvl="3" w:tplc="752ECD08">
      <w:start w:val="1"/>
      <w:numFmt w:val="bullet"/>
      <w:lvlText w:val=""/>
      <w:lvlJc w:val="left"/>
      <w:pPr>
        <w:ind w:left="2880" w:hanging="360"/>
      </w:pPr>
      <w:rPr>
        <w:rFonts w:ascii="Symbol" w:hAnsi="Symbol" w:hint="default"/>
      </w:rPr>
    </w:lvl>
    <w:lvl w:ilvl="4" w:tplc="46883214">
      <w:start w:val="1"/>
      <w:numFmt w:val="bullet"/>
      <w:lvlText w:val="o"/>
      <w:lvlJc w:val="left"/>
      <w:pPr>
        <w:ind w:left="3600" w:hanging="360"/>
      </w:pPr>
      <w:rPr>
        <w:rFonts w:ascii="Courier New" w:hAnsi="Courier New" w:hint="default"/>
      </w:rPr>
    </w:lvl>
    <w:lvl w:ilvl="5" w:tplc="A0D6BB36">
      <w:start w:val="1"/>
      <w:numFmt w:val="bullet"/>
      <w:lvlText w:val=""/>
      <w:lvlJc w:val="left"/>
      <w:pPr>
        <w:ind w:left="4320" w:hanging="360"/>
      </w:pPr>
      <w:rPr>
        <w:rFonts w:ascii="Wingdings" w:hAnsi="Wingdings" w:hint="default"/>
      </w:rPr>
    </w:lvl>
    <w:lvl w:ilvl="6" w:tplc="9E46589C">
      <w:start w:val="1"/>
      <w:numFmt w:val="bullet"/>
      <w:lvlText w:val=""/>
      <w:lvlJc w:val="left"/>
      <w:pPr>
        <w:ind w:left="5040" w:hanging="360"/>
      </w:pPr>
      <w:rPr>
        <w:rFonts w:ascii="Symbol" w:hAnsi="Symbol" w:hint="default"/>
      </w:rPr>
    </w:lvl>
    <w:lvl w:ilvl="7" w:tplc="CD5033EE">
      <w:start w:val="1"/>
      <w:numFmt w:val="bullet"/>
      <w:lvlText w:val="o"/>
      <w:lvlJc w:val="left"/>
      <w:pPr>
        <w:ind w:left="5760" w:hanging="360"/>
      </w:pPr>
      <w:rPr>
        <w:rFonts w:ascii="Courier New" w:hAnsi="Courier New" w:hint="default"/>
      </w:rPr>
    </w:lvl>
    <w:lvl w:ilvl="8" w:tplc="A8181550">
      <w:start w:val="1"/>
      <w:numFmt w:val="bullet"/>
      <w:lvlText w:val=""/>
      <w:lvlJc w:val="left"/>
      <w:pPr>
        <w:ind w:left="6480" w:hanging="360"/>
      </w:pPr>
      <w:rPr>
        <w:rFonts w:ascii="Wingdings" w:hAnsi="Wingdings" w:hint="default"/>
      </w:rPr>
    </w:lvl>
  </w:abstractNum>
  <w:abstractNum w:abstractNumId="4" w15:restartNumberingAfterBreak="0">
    <w:nsid w:val="23BB0B43"/>
    <w:multiLevelType w:val="hybridMultilevel"/>
    <w:tmpl w:val="C406A45E"/>
    <w:lvl w:ilvl="0" w:tplc="323CB4A8">
      <w:start w:val="1"/>
      <w:numFmt w:val="bullet"/>
      <w:lvlText w:val=""/>
      <w:lvlJc w:val="left"/>
      <w:pPr>
        <w:ind w:left="720" w:hanging="360"/>
      </w:pPr>
      <w:rPr>
        <w:rFonts w:ascii="Symbol" w:hAnsi="Symbol" w:hint="default"/>
      </w:rPr>
    </w:lvl>
    <w:lvl w:ilvl="1" w:tplc="0F58173E">
      <w:start w:val="1"/>
      <w:numFmt w:val="bullet"/>
      <w:lvlText w:val="o"/>
      <w:lvlJc w:val="left"/>
      <w:pPr>
        <w:ind w:left="1440" w:hanging="360"/>
      </w:pPr>
      <w:rPr>
        <w:rFonts w:ascii="Courier New" w:hAnsi="Courier New" w:hint="default"/>
      </w:rPr>
    </w:lvl>
    <w:lvl w:ilvl="2" w:tplc="FF4210BC">
      <w:start w:val="1"/>
      <w:numFmt w:val="bullet"/>
      <w:lvlText w:val=""/>
      <w:lvlJc w:val="left"/>
      <w:pPr>
        <w:ind w:left="2160" w:hanging="360"/>
      </w:pPr>
      <w:rPr>
        <w:rFonts w:ascii="Wingdings" w:hAnsi="Wingdings" w:hint="default"/>
      </w:rPr>
    </w:lvl>
    <w:lvl w:ilvl="3" w:tplc="72F0CD40">
      <w:start w:val="1"/>
      <w:numFmt w:val="bullet"/>
      <w:lvlText w:val=""/>
      <w:lvlJc w:val="left"/>
      <w:pPr>
        <w:ind w:left="2880" w:hanging="360"/>
      </w:pPr>
      <w:rPr>
        <w:rFonts w:ascii="Symbol" w:hAnsi="Symbol" w:hint="default"/>
      </w:rPr>
    </w:lvl>
    <w:lvl w:ilvl="4" w:tplc="8F5AFDB4">
      <w:start w:val="1"/>
      <w:numFmt w:val="bullet"/>
      <w:lvlText w:val="o"/>
      <w:lvlJc w:val="left"/>
      <w:pPr>
        <w:ind w:left="3600" w:hanging="360"/>
      </w:pPr>
      <w:rPr>
        <w:rFonts w:ascii="Courier New" w:hAnsi="Courier New" w:hint="default"/>
      </w:rPr>
    </w:lvl>
    <w:lvl w:ilvl="5" w:tplc="99C23826">
      <w:start w:val="1"/>
      <w:numFmt w:val="bullet"/>
      <w:lvlText w:val=""/>
      <w:lvlJc w:val="left"/>
      <w:pPr>
        <w:ind w:left="4320" w:hanging="360"/>
      </w:pPr>
      <w:rPr>
        <w:rFonts w:ascii="Wingdings" w:hAnsi="Wingdings" w:hint="default"/>
      </w:rPr>
    </w:lvl>
    <w:lvl w:ilvl="6" w:tplc="79FE7C00">
      <w:start w:val="1"/>
      <w:numFmt w:val="bullet"/>
      <w:lvlText w:val=""/>
      <w:lvlJc w:val="left"/>
      <w:pPr>
        <w:ind w:left="5040" w:hanging="360"/>
      </w:pPr>
      <w:rPr>
        <w:rFonts w:ascii="Symbol" w:hAnsi="Symbol" w:hint="default"/>
      </w:rPr>
    </w:lvl>
    <w:lvl w:ilvl="7" w:tplc="8F7E660E">
      <w:start w:val="1"/>
      <w:numFmt w:val="bullet"/>
      <w:lvlText w:val="o"/>
      <w:lvlJc w:val="left"/>
      <w:pPr>
        <w:ind w:left="5760" w:hanging="360"/>
      </w:pPr>
      <w:rPr>
        <w:rFonts w:ascii="Courier New" w:hAnsi="Courier New" w:hint="default"/>
      </w:rPr>
    </w:lvl>
    <w:lvl w:ilvl="8" w:tplc="BB52B43A">
      <w:start w:val="1"/>
      <w:numFmt w:val="bullet"/>
      <w:lvlText w:val=""/>
      <w:lvlJc w:val="left"/>
      <w:pPr>
        <w:ind w:left="6480" w:hanging="360"/>
      </w:pPr>
      <w:rPr>
        <w:rFonts w:ascii="Wingdings" w:hAnsi="Wingdings" w:hint="default"/>
      </w:rPr>
    </w:lvl>
  </w:abstractNum>
  <w:abstractNum w:abstractNumId="5" w15:restartNumberingAfterBreak="0">
    <w:nsid w:val="3173E08B"/>
    <w:multiLevelType w:val="hybridMultilevel"/>
    <w:tmpl w:val="EFD2D0DC"/>
    <w:lvl w:ilvl="0" w:tplc="3D1A6F26">
      <w:start w:val="1"/>
      <w:numFmt w:val="bullet"/>
      <w:lvlText w:val=""/>
      <w:lvlJc w:val="left"/>
      <w:pPr>
        <w:ind w:left="720" w:hanging="360"/>
      </w:pPr>
      <w:rPr>
        <w:rFonts w:ascii="Symbol" w:hAnsi="Symbol" w:hint="default"/>
      </w:rPr>
    </w:lvl>
    <w:lvl w:ilvl="1" w:tplc="906AB264">
      <w:start w:val="1"/>
      <w:numFmt w:val="bullet"/>
      <w:lvlText w:val="o"/>
      <w:lvlJc w:val="left"/>
      <w:pPr>
        <w:ind w:left="1440" w:hanging="360"/>
      </w:pPr>
      <w:rPr>
        <w:rFonts w:ascii="Courier New" w:hAnsi="Courier New" w:hint="default"/>
      </w:rPr>
    </w:lvl>
    <w:lvl w:ilvl="2" w:tplc="3748530A">
      <w:start w:val="1"/>
      <w:numFmt w:val="bullet"/>
      <w:lvlText w:val=""/>
      <w:lvlJc w:val="left"/>
      <w:pPr>
        <w:ind w:left="2160" w:hanging="360"/>
      </w:pPr>
      <w:rPr>
        <w:rFonts w:ascii="Wingdings" w:hAnsi="Wingdings" w:hint="default"/>
      </w:rPr>
    </w:lvl>
    <w:lvl w:ilvl="3" w:tplc="2C68210A">
      <w:start w:val="1"/>
      <w:numFmt w:val="bullet"/>
      <w:lvlText w:val=""/>
      <w:lvlJc w:val="left"/>
      <w:pPr>
        <w:ind w:left="2880" w:hanging="360"/>
      </w:pPr>
      <w:rPr>
        <w:rFonts w:ascii="Symbol" w:hAnsi="Symbol" w:hint="default"/>
      </w:rPr>
    </w:lvl>
    <w:lvl w:ilvl="4" w:tplc="E520BC7A">
      <w:start w:val="1"/>
      <w:numFmt w:val="bullet"/>
      <w:lvlText w:val="o"/>
      <w:lvlJc w:val="left"/>
      <w:pPr>
        <w:ind w:left="3600" w:hanging="360"/>
      </w:pPr>
      <w:rPr>
        <w:rFonts w:ascii="Courier New" w:hAnsi="Courier New" w:hint="default"/>
      </w:rPr>
    </w:lvl>
    <w:lvl w:ilvl="5" w:tplc="318C314C">
      <w:start w:val="1"/>
      <w:numFmt w:val="bullet"/>
      <w:lvlText w:val=""/>
      <w:lvlJc w:val="left"/>
      <w:pPr>
        <w:ind w:left="4320" w:hanging="360"/>
      </w:pPr>
      <w:rPr>
        <w:rFonts w:ascii="Wingdings" w:hAnsi="Wingdings" w:hint="default"/>
      </w:rPr>
    </w:lvl>
    <w:lvl w:ilvl="6" w:tplc="7F3EFD6E">
      <w:start w:val="1"/>
      <w:numFmt w:val="bullet"/>
      <w:lvlText w:val=""/>
      <w:lvlJc w:val="left"/>
      <w:pPr>
        <w:ind w:left="5040" w:hanging="360"/>
      </w:pPr>
      <w:rPr>
        <w:rFonts w:ascii="Symbol" w:hAnsi="Symbol" w:hint="default"/>
      </w:rPr>
    </w:lvl>
    <w:lvl w:ilvl="7" w:tplc="1ECE3142">
      <w:start w:val="1"/>
      <w:numFmt w:val="bullet"/>
      <w:lvlText w:val="o"/>
      <w:lvlJc w:val="left"/>
      <w:pPr>
        <w:ind w:left="5760" w:hanging="360"/>
      </w:pPr>
      <w:rPr>
        <w:rFonts w:ascii="Courier New" w:hAnsi="Courier New" w:hint="default"/>
      </w:rPr>
    </w:lvl>
    <w:lvl w:ilvl="8" w:tplc="083A1D8C">
      <w:start w:val="1"/>
      <w:numFmt w:val="bullet"/>
      <w:lvlText w:val=""/>
      <w:lvlJc w:val="left"/>
      <w:pPr>
        <w:ind w:left="6480" w:hanging="360"/>
      </w:pPr>
      <w:rPr>
        <w:rFonts w:ascii="Wingdings" w:hAnsi="Wingdings" w:hint="default"/>
      </w:rPr>
    </w:lvl>
  </w:abstractNum>
  <w:abstractNum w:abstractNumId="6" w15:restartNumberingAfterBreak="0">
    <w:nsid w:val="3800AB11"/>
    <w:multiLevelType w:val="hybridMultilevel"/>
    <w:tmpl w:val="B29CB3DA"/>
    <w:lvl w:ilvl="0" w:tplc="532C58A2">
      <w:start w:val="1"/>
      <w:numFmt w:val="bullet"/>
      <w:lvlText w:val=""/>
      <w:lvlJc w:val="left"/>
      <w:pPr>
        <w:ind w:left="720" w:hanging="360"/>
      </w:pPr>
      <w:rPr>
        <w:rFonts w:ascii="Symbol" w:hAnsi="Symbol" w:hint="default"/>
      </w:rPr>
    </w:lvl>
    <w:lvl w:ilvl="1" w:tplc="924CF5D2">
      <w:start w:val="1"/>
      <w:numFmt w:val="bullet"/>
      <w:lvlText w:val="o"/>
      <w:lvlJc w:val="left"/>
      <w:pPr>
        <w:ind w:left="1440" w:hanging="360"/>
      </w:pPr>
      <w:rPr>
        <w:rFonts w:ascii="Courier New" w:hAnsi="Courier New" w:hint="default"/>
      </w:rPr>
    </w:lvl>
    <w:lvl w:ilvl="2" w:tplc="134CB2EC">
      <w:start w:val="1"/>
      <w:numFmt w:val="bullet"/>
      <w:lvlText w:val=""/>
      <w:lvlJc w:val="left"/>
      <w:pPr>
        <w:ind w:left="2160" w:hanging="360"/>
      </w:pPr>
      <w:rPr>
        <w:rFonts w:ascii="Wingdings" w:hAnsi="Wingdings" w:hint="default"/>
      </w:rPr>
    </w:lvl>
    <w:lvl w:ilvl="3" w:tplc="B71ADC94">
      <w:start w:val="1"/>
      <w:numFmt w:val="bullet"/>
      <w:lvlText w:val=""/>
      <w:lvlJc w:val="left"/>
      <w:pPr>
        <w:ind w:left="2880" w:hanging="360"/>
      </w:pPr>
      <w:rPr>
        <w:rFonts w:ascii="Symbol" w:hAnsi="Symbol" w:hint="default"/>
      </w:rPr>
    </w:lvl>
    <w:lvl w:ilvl="4" w:tplc="D71E42F0">
      <w:start w:val="1"/>
      <w:numFmt w:val="bullet"/>
      <w:lvlText w:val="o"/>
      <w:lvlJc w:val="left"/>
      <w:pPr>
        <w:ind w:left="3600" w:hanging="360"/>
      </w:pPr>
      <w:rPr>
        <w:rFonts w:ascii="Courier New" w:hAnsi="Courier New" w:hint="default"/>
      </w:rPr>
    </w:lvl>
    <w:lvl w:ilvl="5" w:tplc="71CE4F7C">
      <w:start w:val="1"/>
      <w:numFmt w:val="bullet"/>
      <w:lvlText w:val=""/>
      <w:lvlJc w:val="left"/>
      <w:pPr>
        <w:ind w:left="4320" w:hanging="360"/>
      </w:pPr>
      <w:rPr>
        <w:rFonts w:ascii="Wingdings" w:hAnsi="Wingdings" w:hint="default"/>
      </w:rPr>
    </w:lvl>
    <w:lvl w:ilvl="6" w:tplc="CE4E001A">
      <w:start w:val="1"/>
      <w:numFmt w:val="bullet"/>
      <w:lvlText w:val=""/>
      <w:lvlJc w:val="left"/>
      <w:pPr>
        <w:ind w:left="5040" w:hanging="360"/>
      </w:pPr>
      <w:rPr>
        <w:rFonts w:ascii="Symbol" w:hAnsi="Symbol" w:hint="default"/>
      </w:rPr>
    </w:lvl>
    <w:lvl w:ilvl="7" w:tplc="256C1CEE">
      <w:start w:val="1"/>
      <w:numFmt w:val="bullet"/>
      <w:lvlText w:val="o"/>
      <w:lvlJc w:val="left"/>
      <w:pPr>
        <w:ind w:left="5760" w:hanging="360"/>
      </w:pPr>
      <w:rPr>
        <w:rFonts w:ascii="Courier New" w:hAnsi="Courier New" w:hint="default"/>
      </w:rPr>
    </w:lvl>
    <w:lvl w:ilvl="8" w:tplc="4F0C11AA">
      <w:start w:val="1"/>
      <w:numFmt w:val="bullet"/>
      <w:lvlText w:val=""/>
      <w:lvlJc w:val="left"/>
      <w:pPr>
        <w:ind w:left="6480" w:hanging="360"/>
      </w:pPr>
      <w:rPr>
        <w:rFonts w:ascii="Wingdings" w:hAnsi="Wingdings" w:hint="default"/>
      </w:rPr>
    </w:lvl>
  </w:abstractNum>
  <w:abstractNum w:abstractNumId="7" w15:restartNumberingAfterBreak="0">
    <w:nsid w:val="393CB5AC"/>
    <w:multiLevelType w:val="hybridMultilevel"/>
    <w:tmpl w:val="420C3E78"/>
    <w:lvl w:ilvl="0" w:tplc="16B6C07C">
      <w:start w:val="1"/>
      <w:numFmt w:val="bullet"/>
      <w:lvlText w:val=""/>
      <w:lvlJc w:val="left"/>
      <w:pPr>
        <w:ind w:left="720" w:hanging="360"/>
      </w:pPr>
      <w:rPr>
        <w:rFonts w:ascii="Symbol" w:hAnsi="Symbol" w:hint="default"/>
      </w:rPr>
    </w:lvl>
    <w:lvl w:ilvl="1" w:tplc="D61A48C4">
      <w:start w:val="1"/>
      <w:numFmt w:val="bullet"/>
      <w:lvlText w:val="o"/>
      <w:lvlJc w:val="left"/>
      <w:pPr>
        <w:ind w:left="1440" w:hanging="360"/>
      </w:pPr>
      <w:rPr>
        <w:rFonts w:ascii="Courier New" w:hAnsi="Courier New" w:hint="default"/>
      </w:rPr>
    </w:lvl>
    <w:lvl w:ilvl="2" w:tplc="16700D2A">
      <w:start w:val="1"/>
      <w:numFmt w:val="bullet"/>
      <w:lvlText w:val=""/>
      <w:lvlJc w:val="left"/>
      <w:pPr>
        <w:ind w:left="2160" w:hanging="360"/>
      </w:pPr>
      <w:rPr>
        <w:rFonts w:ascii="Wingdings" w:hAnsi="Wingdings" w:hint="default"/>
      </w:rPr>
    </w:lvl>
    <w:lvl w:ilvl="3" w:tplc="56463864">
      <w:start w:val="1"/>
      <w:numFmt w:val="bullet"/>
      <w:lvlText w:val=""/>
      <w:lvlJc w:val="left"/>
      <w:pPr>
        <w:ind w:left="2880" w:hanging="360"/>
      </w:pPr>
      <w:rPr>
        <w:rFonts w:ascii="Symbol" w:hAnsi="Symbol" w:hint="default"/>
      </w:rPr>
    </w:lvl>
    <w:lvl w:ilvl="4" w:tplc="C6D8C3DE">
      <w:start w:val="1"/>
      <w:numFmt w:val="bullet"/>
      <w:lvlText w:val="o"/>
      <w:lvlJc w:val="left"/>
      <w:pPr>
        <w:ind w:left="3600" w:hanging="360"/>
      </w:pPr>
      <w:rPr>
        <w:rFonts w:ascii="Courier New" w:hAnsi="Courier New" w:hint="default"/>
      </w:rPr>
    </w:lvl>
    <w:lvl w:ilvl="5" w:tplc="C6844B5A">
      <w:start w:val="1"/>
      <w:numFmt w:val="bullet"/>
      <w:lvlText w:val=""/>
      <w:lvlJc w:val="left"/>
      <w:pPr>
        <w:ind w:left="4320" w:hanging="360"/>
      </w:pPr>
      <w:rPr>
        <w:rFonts w:ascii="Wingdings" w:hAnsi="Wingdings" w:hint="default"/>
      </w:rPr>
    </w:lvl>
    <w:lvl w:ilvl="6" w:tplc="3DFA2906">
      <w:start w:val="1"/>
      <w:numFmt w:val="bullet"/>
      <w:lvlText w:val=""/>
      <w:lvlJc w:val="left"/>
      <w:pPr>
        <w:ind w:left="5040" w:hanging="360"/>
      </w:pPr>
      <w:rPr>
        <w:rFonts w:ascii="Symbol" w:hAnsi="Symbol" w:hint="default"/>
      </w:rPr>
    </w:lvl>
    <w:lvl w:ilvl="7" w:tplc="2C7ABBEE">
      <w:start w:val="1"/>
      <w:numFmt w:val="bullet"/>
      <w:lvlText w:val="o"/>
      <w:lvlJc w:val="left"/>
      <w:pPr>
        <w:ind w:left="5760" w:hanging="360"/>
      </w:pPr>
      <w:rPr>
        <w:rFonts w:ascii="Courier New" w:hAnsi="Courier New" w:hint="default"/>
      </w:rPr>
    </w:lvl>
    <w:lvl w:ilvl="8" w:tplc="119E5F9A">
      <w:start w:val="1"/>
      <w:numFmt w:val="bullet"/>
      <w:lvlText w:val=""/>
      <w:lvlJc w:val="left"/>
      <w:pPr>
        <w:ind w:left="6480" w:hanging="360"/>
      </w:pPr>
      <w:rPr>
        <w:rFonts w:ascii="Wingdings" w:hAnsi="Wingdings" w:hint="default"/>
      </w:rPr>
    </w:lvl>
  </w:abstractNum>
  <w:abstractNum w:abstractNumId="8" w15:restartNumberingAfterBreak="0">
    <w:nsid w:val="3B7A695F"/>
    <w:multiLevelType w:val="hybridMultilevel"/>
    <w:tmpl w:val="6848FF70"/>
    <w:lvl w:ilvl="0" w:tplc="0E948A06">
      <w:start w:val="1"/>
      <w:numFmt w:val="bullet"/>
      <w:lvlText w:val=""/>
      <w:lvlJc w:val="left"/>
      <w:pPr>
        <w:ind w:left="720" w:hanging="360"/>
      </w:pPr>
      <w:rPr>
        <w:rFonts w:ascii="Symbol" w:hAnsi="Symbol" w:hint="default"/>
      </w:rPr>
    </w:lvl>
    <w:lvl w:ilvl="1" w:tplc="95B48CEE">
      <w:start w:val="1"/>
      <w:numFmt w:val="bullet"/>
      <w:lvlText w:val="o"/>
      <w:lvlJc w:val="left"/>
      <w:pPr>
        <w:ind w:left="1440" w:hanging="360"/>
      </w:pPr>
      <w:rPr>
        <w:rFonts w:ascii="Courier New" w:hAnsi="Courier New" w:hint="default"/>
      </w:rPr>
    </w:lvl>
    <w:lvl w:ilvl="2" w:tplc="2EEA491C">
      <w:start w:val="1"/>
      <w:numFmt w:val="bullet"/>
      <w:lvlText w:val=""/>
      <w:lvlJc w:val="left"/>
      <w:pPr>
        <w:ind w:left="2160" w:hanging="360"/>
      </w:pPr>
      <w:rPr>
        <w:rFonts w:ascii="Wingdings" w:hAnsi="Wingdings" w:hint="default"/>
      </w:rPr>
    </w:lvl>
    <w:lvl w:ilvl="3" w:tplc="0ACA4144">
      <w:start w:val="1"/>
      <w:numFmt w:val="bullet"/>
      <w:lvlText w:val=""/>
      <w:lvlJc w:val="left"/>
      <w:pPr>
        <w:ind w:left="2880" w:hanging="360"/>
      </w:pPr>
      <w:rPr>
        <w:rFonts w:ascii="Symbol" w:hAnsi="Symbol" w:hint="default"/>
      </w:rPr>
    </w:lvl>
    <w:lvl w:ilvl="4" w:tplc="3392AFC4">
      <w:start w:val="1"/>
      <w:numFmt w:val="bullet"/>
      <w:lvlText w:val="o"/>
      <w:lvlJc w:val="left"/>
      <w:pPr>
        <w:ind w:left="3600" w:hanging="360"/>
      </w:pPr>
      <w:rPr>
        <w:rFonts w:ascii="Courier New" w:hAnsi="Courier New" w:hint="default"/>
      </w:rPr>
    </w:lvl>
    <w:lvl w:ilvl="5" w:tplc="69F8C1D0">
      <w:start w:val="1"/>
      <w:numFmt w:val="bullet"/>
      <w:lvlText w:val=""/>
      <w:lvlJc w:val="left"/>
      <w:pPr>
        <w:ind w:left="4320" w:hanging="360"/>
      </w:pPr>
      <w:rPr>
        <w:rFonts w:ascii="Wingdings" w:hAnsi="Wingdings" w:hint="default"/>
      </w:rPr>
    </w:lvl>
    <w:lvl w:ilvl="6" w:tplc="E8CC8190">
      <w:start w:val="1"/>
      <w:numFmt w:val="bullet"/>
      <w:lvlText w:val=""/>
      <w:lvlJc w:val="left"/>
      <w:pPr>
        <w:ind w:left="5040" w:hanging="360"/>
      </w:pPr>
      <w:rPr>
        <w:rFonts w:ascii="Symbol" w:hAnsi="Symbol" w:hint="default"/>
      </w:rPr>
    </w:lvl>
    <w:lvl w:ilvl="7" w:tplc="0A7E0052">
      <w:start w:val="1"/>
      <w:numFmt w:val="bullet"/>
      <w:lvlText w:val="o"/>
      <w:lvlJc w:val="left"/>
      <w:pPr>
        <w:ind w:left="5760" w:hanging="360"/>
      </w:pPr>
      <w:rPr>
        <w:rFonts w:ascii="Courier New" w:hAnsi="Courier New" w:hint="default"/>
      </w:rPr>
    </w:lvl>
    <w:lvl w:ilvl="8" w:tplc="A2D653DC">
      <w:start w:val="1"/>
      <w:numFmt w:val="bullet"/>
      <w:lvlText w:val=""/>
      <w:lvlJc w:val="left"/>
      <w:pPr>
        <w:ind w:left="6480" w:hanging="360"/>
      </w:pPr>
      <w:rPr>
        <w:rFonts w:ascii="Wingdings" w:hAnsi="Wingdings" w:hint="default"/>
      </w:rPr>
    </w:lvl>
  </w:abstractNum>
  <w:abstractNum w:abstractNumId="9" w15:restartNumberingAfterBreak="0">
    <w:nsid w:val="3C79204D"/>
    <w:multiLevelType w:val="hybridMultilevel"/>
    <w:tmpl w:val="25FE04D6"/>
    <w:lvl w:ilvl="0" w:tplc="BDE8F5AE">
      <w:start w:val="1"/>
      <w:numFmt w:val="bullet"/>
      <w:lvlText w:val=""/>
      <w:lvlJc w:val="left"/>
      <w:pPr>
        <w:ind w:left="720" w:hanging="360"/>
      </w:pPr>
      <w:rPr>
        <w:rFonts w:ascii="Symbol" w:hAnsi="Symbol" w:hint="default"/>
      </w:rPr>
    </w:lvl>
    <w:lvl w:ilvl="1" w:tplc="BB5E89DE">
      <w:start w:val="1"/>
      <w:numFmt w:val="bullet"/>
      <w:lvlText w:val="o"/>
      <w:lvlJc w:val="left"/>
      <w:pPr>
        <w:ind w:left="1440" w:hanging="360"/>
      </w:pPr>
      <w:rPr>
        <w:rFonts w:ascii="Courier New" w:hAnsi="Courier New" w:hint="default"/>
      </w:rPr>
    </w:lvl>
    <w:lvl w:ilvl="2" w:tplc="76B45546">
      <w:start w:val="1"/>
      <w:numFmt w:val="bullet"/>
      <w:lvlText w:val=""/>
      <w:lvlJc w:val="left"/>
      <w:pPr>
        <w:ind w:left="2160" w:hanging="360"/>
      </w:pPr>
      <w:rPr>
        <w:rFonts w:ascii="Wingdings" w:hAnsi="Wingdings" w:hint="default"/>
      </w:rPr>
    </w:lvl>
    <w:lvl w:ilvl="3" w:tplc="F246EEC6">
      <w:start w:val="1"/>
      <w:numFmt w:val="bullet"/>
      <w:lvlText w:val=""/>
      <w:lvlJc w:val="left"/>
      <w:pPr>
        <w:ind w:left="2880" w:hanging="360"/>
      </w:pPr>
      <w:rPr>
        <w:rFonts w:ascii="Symbol" w:hAnsi="Symbol" w:hint="default"/>
      </w:rPr>
    </w:lvl>
    <w:lvl w:ilvl="4" w:tplc="B380EC7E">
      <w:start w:val="1"/>
      <w:numFmt w:val="bullet"/>
      <w:lvlText w:val="o"/>
      <w:lvlJc w:val="left"/>
      <w:pPr>
        <w:ind w:left="3600" w:hanging="360"/>
      </w:pPr>
      <w:rPr>
        <w:rFonts w:ascii="Courier New" w:hAnsi="Courier New" w:hint="default"/>
      </w:rPr>
    </w:lvl>
    <w:lvl w:ilvl="5" w:tplc="21668786">
      <w:start w:val="1"/>
      <w:numFmt w:val="bullet"/>
      <w:lvlText w:val=""/>
      <w:lvlJc w:val="left"/>
      <w:pPr>
        <w:ind w:left="4320" w:hanging="360"/>
      </w:pPr>
      <w:rPr>
        <w:rFonts w:ascii="Wingdings" w:hAnsi="Wingdings" w:hint="default"/>
      </w:rPr>
    </w:lvl>
    <w:lvl w:ilvl="6" w:tplc="89FE3A90">
      <w:start w:val="1"/>
      <w:numFmt w:val="bullet"/>
      <w:lvlText w:val=""/>
      <w:lvlJc w:val="left"/>
      <w:pPr>
        <w:ind w:left="5040" w:hanging="360"/>
      </w:pPr>
      <w:rPr>
        <w:rFonts w:ascii="Symbol" w:hAnsi="Symbol" w:hint="default"/>
      </w:rPr>
    </w:lvl>
    <w:lvl w:ilvl="7" w:tplc="1D98A3D8">
      <w:start w:val="1"/>
      <w:numFmt w:val="bullet"/>
      <w:lvlText w:val="o"/>
      <w:lvlJc w:val="left"/>
      <w:pPr>
        <w:ind w:left="5760" w:hanging="360"/>
      </w:pPr>
      <w:rPr>
        <w:rFonts w:ascii="Courier New" w:hAnsi="Courier New" w:hint="default"/>
      </w:rPr>
    </w:lvl>
    <w:lvl w:ilvl="8" w:tplc="0C602470">
      <w:start w:val="1"/>
      <w:numFmt w:val="bullet"/>
      <w:lvlText w:val=""/>
      <w:lvlJc w:val="left"/>
      <w:pPr>
        <w:ind w:left="6480" w:hanging="360"/>
      </w:pPr>
      <w:rPr>
        <w:rFonts w:ascii="Wingdings" w:hAnsi="Wingdings" w:hint="default"/>
      </w:rPr>
    </w:lvl>
  </w:abstractNum>
  <w:abstractNum w:abstractNumId="10" w15:restartNumberingAfterBreak="0">
    <w:nsid w:val="41736F76"/>
    <w:multiLevelType w:val="hybridMultilevel"/>
    <w:tmpl w:val="CCBE4AC4"/>
    <w:lvl w:ilvl="0" w:tplc="BBBA5BE8">
      <w:start w:val="1"/>
      <w:numFmt w:val="bullet"/>
      <w:lvlText w:val=""/>
      <w:lvlJc w:val="left"/>
      <w:pPr>
        <w:ind w:left="720" w:hanging="360"/>
      </w:pPr>
      <w:rPr>
        <w:rFonts w:ascii="Symbol" w:hAnsi="Symbol" w:hint="default"/>
      </w:rPr>
    </w:lvl>
    <w:lvl w:ilvl="1" w:tplc="4D286722">
      <w:start w:val="1"/>
      <w:numFmt w:val="bullet"/>
      <w:lvlText w:val="o"/>
      <w:lvlJc w:val="left"/>
      <w:pPr>
        <w:ind w:left="1440" w:hanging="360"/>
      </w:pPr>
      <w:rPr>
        <w:rFonts w:ascii="Courier New" w:hAnsi="Courier New" w:hint="default"/>
      </w:rPr>
    </w:lvl>
    <w:lvl w:ilvl="2" w:tplc="E468FBA2">
      <w:start w:val="1"/>
      <w:numFmt w:val="bullet"/>
      <w:lvlText w:val=""/>
      <w:lvlJc w:val="left"/>
      <w:pPr>
        <w:ind w:left="2160" w:hanging="360"/>
      </w:pPr>
      <w:rPr>
        <w:rFonts w:ascii="Wingdings" w:hAnsi="Wingdings" w:hint="default"/>
      </w:rPr>
    </w:lvl>
    <w:lvl w:ilvl="3" w:tplc="FAB46B32">
      <w:start w:val="1"/>
      <w:numFmt w:val="bullet"/>
      <w:lvlText w:val=""/>
      <w:lvlJc w:val="left"/>
      <w:pPr>
        <w:ind w:left="2880" w:hanging="360"/>
      </w:pPr>
      <w:rPr>
        <w:rFonts w:ascii="Symbol" w:hAnsi="Symbol" w:hint="default"/>
      </w:rPr>
    </w:lvl>
    <w:lvl w:ilvl="4" w:tplc="C9266E1E">
      <w:start w:val="1"/>
      <w:numFmt w:val="bullet"/>
      <w:lvlText w:val="o"/>
      <w:lvlJc w:val="left"/>
      <w:pPr>
        <w:ind w:left="3600" w:hanging="360"/>
      </w:pPr>
      <w:rPr>
        <w:rFonts w:ascii="Courier New" w:hAnsi="Courier New" w:hint="default"/>
      </w:rPr>
    </w:lvl>
    <w:lvl w:ilvl="5" w:tplc="F8F8FE3C">
      <w:start w:val="1"/>
      <w:numFmt w:val="bullet"/>
      <w:lvlText w:val=""/>
      <w:lvlJc w:val="left"/>
      <w:pPr>
        <w:ind w:left="4320" w:hanging="360"/>
      </w:pPr>
      <w:rPr>
        <w:rFonts w:ascii="Wingdings" w:hAnsi="Wingdings" w:hint="default"/>
      </w:rPr>
    </w:lvl>
    <w:lvl w:ilvl="6" w:tplc="E6641850">
      <w:start w:val="1"/>
      <w:numFmt w:val="bullet"/>
      <w:lvlText w:val=""/>
      <w:lvlJc w:val="left"/>
      <w:pPr>
        <w:ind w:left="5040" w:hanging="360"/>
      </w:pPr>
      <w:rPr>
        <w:rFonts w:ascii="Symbol" w:hAnsi="Symbol" w:hint="default"/>
      </w:rPr>
    </w:lvl>
    <w:lvl w:ilvl="7" w:tplc="23DE8760">
      <w:start w:val="1"/>
      <w:numFmt w:val="bullet"/>
      <w:lvlText w:val="o"/>
      <w:lvlJc w:val="left"/>
      <w:pPr>
        <w:ind w:left="5760" w:hanging="360"/>
      </w:pPr>
      <w:rPr>
        <w:rFonts w:ascii="Courier New" w:hAnsi="Courier New" w:hint="default"/>
      </w:rPr>
    </w:lvl>
    <w:lvl w:ilvl="8" w:tplc="10587A74">
      <w:start w:val="1"/>
      <w:numFmt w:val="bullet"/>
      <w:lvlText w:val=""/>
      <w:lvlJc w:val="left"/>
      <w:pPr>
        <w:ind w:left="6480" w:hanging="360"/>
      </w:pPr>
      <w:rPr>
        <w:rFonts w:ascii="Wingdings" w:hAnsi="Wingdings" w:hint="default"/>
      </w:rPr>
    </w:lvl>
  </w:abstractNum>
  <w:abstractNum w:abstractNumId="11" w15:restartNumberingAfterBreak="0">
    <w:nsid w:val="56BB0240"/>
    <w:multiLevelType w:val="hybridMultilevel"/>
    <w:tmpl w:val="5290F6DE"/>
    <w:lvl w:ilvl="0" w:tplc="3C0E2F34">
      <w:start w:val="1"/>
      <w:numFmt w:val="bullet"/>
      <w:lvlText w:val=""/>
      <w:lvlJc w:val="left"/>
      <w:pPr>
        <w:ind w:left="720" w:hanging="360"/>
      </w:pPr>
      <w:rPr>
        <w:rFonts w:ascii="Symbol" w:hAnsi="Symbol" w:hint="default"/>
      </w:rPr>
    </w:lvl>
    <w:lvl w:ilvl="1" w:tplc="637E747A">
      <w:start w:val="1"/>
      <w:numFmt w:val="bullet"/>
      <w:lvlText w:val="o"/>
      <w:lvlJc w:val="left"/>
      <w:pPr>
        <w:ind w:left="1440" w:hanging="360"/>
      </w:pPr>
      <w:rPr>
        <w:rFonts w:ascii="Courier New" w:hAnsi="Courier New" w:hint="default"/>
      </w:rPr>
    </w:lvl>
    <w:lvl w:ilvl="2" w:tplc="D9F4EBDE">
      <w:start w:val="1"/>
      <w:numFmt w:val="bullet"/>
      <w:lvlText w:val=""/>
      <w:lvlJc w:val="left"/>
      <w:pPr>
        <w:ind w:left="2160" w:hanging="360"/>
      </w:pPr>
      <w:rPr>
        <w:rFonts w:ascii="Wingdings" w:hAnsi="Wingdings" w:hint="default"/>
      </w:rPr>
    </w:lvl>
    <w:lvl w:ilvl="3" w:tplc="3E4C4964">
      <w:start w:val="1"/>
      <w:numFmt w:val="bullet"/>
      <w:lvlText w:val=""/>
      <w:lvlJc w:val="left"/>
      <w:pPr>
        <w:ind w:left="2880" w:hanging="360"/>
      </w:pPr>
      <w:rPr>
        <w:rFonts w:ascii="Symbol" w:hAnsi="Symbol" w:hint="default"/>
      </w:rPr>
    </w:lvl>
    <w:lvl w:ilvl="4" w:tplc="E6AAA696">
      <w:start w:val="1"/>
      <w:numFmt w:val="bullet"/>
      <w:lvlText w:val="o"/>
      <w:lvlJc w:val="left"/>
      <w:pPr>
        <w:ind w:left="3600" w:hanging="360"/>
      </w:pPr>
      <w:rPr>
        <w:rFonts w:ascii="Courier New" w:hAnsi="Courier New" w:hint="default"/>
      </w:rPr>
    </w:lvl>
    <w:lvl w:ilvl="5" w:tplc="72C2EE9E">
      <w:start w:val="1"/>
      <w:numFmt w:val="bullet"/>
      <w:lvlText w:val=""/>
      <w:lvlJc w:val="left"/>
      <w:pPr>
        <w:ind w:left="4320" w:hanging="360"/>
      </w:pPr>
      <w:rPr>
        <w:rFonts w:ascii="Wingdings" w:hAnsi="Wingdings" w:hint="default"/>
      </w:rPr>
    </w:lvl>
    <w:lvl w:ilvl="6" w:tplc="DAFA42BE">
      <w:start w:val="1"/>
      <w:numFmt w:val="bullet"/>
      <w:lvlText w:val=""/>
      <w:lvlJc w:val="left"/>
      <w:pPr>
        <w:ind w:left="5040" w:hanging="360"/>
      </w:pPr>
      <w:rPr>
        <w:rFonts w:ascii="Symbol" w:hAnsi="Symbol" w:hint="default"/>
      </w:rPr>
    </w:lvl>
    <w:lvl w:ilvl="7" w:tplc="CB6ED4BA">
      <w:start w:val="1"/>
      <w:numFmt w:val="bullet"/>
      <w:lvlText w:val="o"/>
      <w:lvlJc w:val="left"/>
      <w:pPr>
        <w:ind w:left="5760" w:hanging="360"/>
      </w:pPr>
      <w:rPr>
        <w:rFonts w:ascii="Courier New" w:hAnsi="Courier New" w:hint="default"/>
      </w:rPr>
    </w:lvl>
    <w:lvl w:ilvl="8" w:tplc="8EB07F24">
      <w:start w:val="1"/>
      <w:numFmt w:val="bullet"/>
      <w:lvlText w:val=""/>
      <w:lvlJc w:val="left"/>
      <w:pPr>
        <w:ind w:left="6480" w:hanging="360"/>
      </w:pPr>
      <w:rPr>
        <w:rFonts w:ascii="Wingdings" w:hAnsi="Wingdings" w:hint="default"/>
      </w:rPr>
    </w:lvl>
  </w:abstractNum>
  <w:abstractNum w:abstractNumId="12" w15:restartNumberingAfterBreak="0">
    <w:nsid w:val="574FBAF6"/>
    <w:multiLevelType w:val="hybridMultilevel"/>
    <w:tmpl w:val="A2D67DBE"/>
    <w:lvl w:ilvl="0" w:tplc="5D480692">
      <w:start w:val="1"/>
      <w:numFmt w:val="bullet"/>
      <w:lvlText w:val=""/>
      <w:lvlJc w:val="left"/>
      <w:pPr>
        <w:ind w:left="720" w:hanging="360"/>
      </w:pPr>
      <w:rPr>
        <w:rFonts w:ascii="Symbol" w:hAnsi="Symbol" w:hint="default"/>
      </w:rPr>
    </w:lvl>
    <w:lvl w:ilvl="1" w:tplc="696E020A">
      <w:start w:val="1"/>
      <w:numFmt w:val="bullet"/>
      <w:lvlText w:val="o"/>
      <w:lvlJc w:val="left"/>
      <w:pPr>
        <w:ind w:left="1440" w:hanging="360"/>
      </w:pPr>
      <w:rPr>
        <w:rFonts w:ascii="Courier New" w:hAnsi="Courier New" w:hint="default"/>
      </w:rPr>
    </w:lvl>
    <w:lvl w:ilvl="2" w:tplc="B49A271E">
      <w:start w:val="1"/>
      <w:numFmt w:val="bullet"/>
      <w:lvlText w:val=""/>
      <w:lvlJc w:val="left"/>
      <w:pPr>
        <w:ind w:left="2160" w:hanging="360"/>
      </w:pPr>
      <w:rPr>
        <w:rFonts w:ascii="Wingdings" w:hAnsi="Wingdings" w:hint="default"/>
      </w:rPr>
    </w:lvl>
    <w:lvl w:ilvl="3" w:tplc="3594F046">
      <w:start w:val="1"/>
      <w:numFmt w:val="bullet"/>
      <w:lvlText w:val=""/>
      <w:lvlJc w:val="left"/>
      <w:pPr>
        <w:ind w:left="2880" w:hanging="360"/>
      </w:pPr>
      <w:rPr>
        <w:rFonts w:ascii="Symbol" w:hAnsi="Symbol" w:hint="default"/>
      </w:rPr>
    </w:lvl>
    <w:lvl w:ilvl="4" w:tplc="72827882">
      <w:start w:val="1"/>
      <w:numFmt w:val="bullet"/>
      <w:lvlText w:val="o"/>
      <w:lvlJc w:val="left"/>
      <w:pPr>
        <w:ind w:left="3600" w:hanging="360"/>
      </w:pPr>
      <w:rPr>
        <w:rFonts w:ascii="Courier New" w:hAnsi="Courier New" w:hint="default"/>
      </w:rPr>
    </w:lvl>
    <w:lvl w:ilvl="5" w:tplc="AF1A0506">
      <w:start w:val="1"/>
      <w:numFmt w:val="bullet"/>
      <w:lvlText w:val=""/>
      <w:lvlJc w:val="left"/>
      <w:pPr>
        <w:ind w:left="4320" w:hanging="360"/>
      </w:pPr>
      <w:rPr>
        <w:rFonts w:ascii="Wingdings" w:hAnsi="Wingdings" w:hint="default"/>
      </w:rPr>
    </w:lvl>
    <w:lvl w:ilvl="6" w:tplc="13C23F50">
      <w:start w:val="1"/>
      <w:numFmt w:val="bullet"/>
      <w:lvlText w:val=""/>
      <w:lvlJc w:val="left"/>
      <w:pPr>
        <w:ind w:left="5040" w:hanging="360"/>
      </w:pPr>
      <w:rPr>
        <w:rFonts w:ascii="Symbol" w:hAnsi="Symbol" w:hint="default"/>
      </w:rPr>
    </w:lvl>
    <w:lvl w:ilvl="7" w:tplc="57E6ADDE">
      <w:start w:val="1"/>
      <w:numFmt w:val="bullet"/>
      <w:lvlText w:val="o"/>
      <w:lvlJc w:val="left"/>
      <w:pPr>
        <w:ind w:left="5760" w:hanging="360"/>
      </w:pPr>
      <w:rPr>
        <w:rFonts w:ascii="Courier New" w:hAnsi="Courier New" w:hint="default"/>
      </w:rPr>
    </w:lvl>
    <w:lvl w:ilvl="8" w:tplc="9CCA6204">
      <w:start w:val="1"/>
      <w:numFmt w:val="bullet"/>
      <w:lvlText w:val=""/>
      <w:lvlJc w:val="left"/>
      <w:pPr>
        <w:ind w:left="6480" w:hanging="360"/>
      </w:pPr>
      <w:rPr>
        <w:rFonts w:ascii="Wingdings" w:hAnsi="Wingdings" w:hint="default"/>
      </w:rPr>
    </w:lvl>
  </w:abstractNum>
  <w:abstractNum w:abstractNumId="13" w15:restartNumberingAfterBreak="0">
    <w:nsid w:val="5F5CF2A7"/>
    <w:multiLevelType w:val="hybridMultilevel"/>
    <w:tmpl w:val="D506DC10"/>
    <w:lvl w:ilvl="0" w:tplc="F2FC47B0">
      <w:start w:val="1"/>
      <w:numFmt w:val="bullet"/>
      <w:lvlText w:val=""/>
      <w:lvlJc w:val="left"/>
      <w:pPr>
        <w:ind w:left="720" w:hanging="360"/>
      </w:pPr>
      <w:rPr>
        <w:rFonts w:ascii="Symbol" w:hAnsi="Symbol" w:hint="default"/>
      </w:rPr>
    </w:lvl>
    <w:lvl w:ilvl="1" w:tplc="8ED4C7D0">
      <w:start w:val="1"/>
      <w:numFmt w:val="bullet"/>
      <w:lvlText w:val="o"/>
      <w:lvlJc w:val="left"/>
      <w:pPr>
        <w:ind w:left="1440" w:hanging="360"/>
      </w:pPr>
      <w:rPr>
        <w:rFonts w:ascii="Courier New" w:hAnsi="Courier New" w:hint="default"/>
      </w:rPr>
    </w:lvl>
    <w:lvl w:ilvl="2" w:tplc="123A851C">
      <w:start w:val="1"/>
      <w:numFmt w:val="bullet"/>
      <w:lvlText w:val=""/>
      <w:lvlJc w:val="left"/>
      <w:pPr>
        <w:ind w:left="2160" w:hanging="360"/>
      </w:pPr>
      <w:rPr>
        <w:rFonts w:ascii="Wingdings" w:hAnsi="Wingdings" w:hint="default"/>
      </w:rPr>
    </w:lvl>
    <w:lvl w:ilvl="3" w:tplc="0416216C">
      <w:start w:val="1"/>
      <w:numFmt w:val="bullet"/>
      <w:lvlText w:val=""/>
      <w:lvlJc w:val="left"/>
      <w:pPr>
        <w:ind w:left="2880" w:hanging="360"/>
      </w:pPr>
      <w:rPr>
        <w:rFonts w:ascii="Symbol" w:hAnsi="Symbol" w:hint="default"/>
      </w:rPr>
    </w:lvl>
    <w:lvl w:ilvl="4" w:tplc="AF9473EC">
      <w:start w:val="1"/>
      <w:numFmt w:val="bullet"/>
      <w:lvlText w:val="o"/>
      <w:lvlJc w:val="left"/>
      <w:pPr>
        <w:ind w:left="3600" w:hanging="360"/>
      </w:pPr>
      <w:rPr>
        <w:rFonts w:ascii="Courier New" w:hAnsi="Courier New" w:hint="default"/>
      </w:rPr>
    </w:lvl>
    <w:lvl w:ilvl="5" w:tplc="B8B8ED2E">
      <w:start w:val="1"/>
      <w:numFmt w:val="bullet"/>
      <w:lvlText w:val=""/>
      <w:lvlJc w:val="left"/>
      <w:pPr>
        <w:ind w:left="4320" w:hanging="360"/>
      </w:pPr>
      <w:rPr>
        <w:rFonts w:ascii="Wingdings" w:hAnsi="Wingdings" w:hint="default"/>
      </w:rPr>
    </w:lvl>
    <w:lvl w:ilvl="6" w:tplc="B9129898">
      <w:start w:val="1"/>
      <w:numFmt w:val="bullet"/>
      <w:lvlText w:val=""/>
      <w:lvlJc w:val="left"/>
      <w:pPr>
        <w:ind w:left="5040" w:hanging="360"/>
      </w:pPr>
      <w:rPr>
        <w:rFonts w:ascii="Symbol" w:hAnsi="Symbol" w:hint="default"/>
      </w:rPr>
    </w:lvl>
    <w:lvl w:ilvl="7" w:tplc="A23C7D04">
      <w:start w:val="1"/>
      <w:numFmt w:val="bullet"/>
      <w:lvlText w:val="o"/>
      <w:lvlJc w:val="left"/>
      <w:pPr>
        <w:ind w:left="5760" w:hanging="360"/>
      </w:pPr>
      <w:rPr>
        <w:rFonts w:ascii="Courier New" w:hAnsi="Courier New" w:hint="default"/>
      </w:rPr>
    </w:lvl>
    <w:lvl w:ilvl="8" w:tplc="69762B0E">
      <w:start w:val="1"/>
      <w:numFmt w:val="bullet"/>
      <w:lvlText w:val=""/>
      <w:lvlJc w:val="left"/>
      <w:pPr>
        <w:ind w:left="6480" w:hanging="360"/>
      </w:pPr>
      <w:rPr>
        <w:rFonts w:ascii="Wingdings" w:hAnsi="Wingdings" w:hint="default"/>
      </w:rPr>
    </w:lvl>
  </w:abstractNum>
  <w:abstractNum w:abstractNumId="14" w15:restartNumberingAfterBreak="0">
    <w:nsid w:val="6C6EDB2D"/>
    <w:multiLevelType w:val="hybridMultilevel"/>
    <w:tmpl w:val="0F9E7D80"/>
    <w:lvl w:ilvl="0" w:tplc="FC40C45A">
      <w:start w:val="1"/>
      <w:numFmt w:val="bullet"/>
      <w:lvlText w:val=""/>
      <w:lvlJc w:val="left"/>
      <w:pPr>
        <w:ind w:left="720" w:hanging="360"/>
      </w:pPr>
      <w:rPr>
        <w:rFonts w:ascii="Symbol" w:hAnsi="Symbol" w:hint="default"/>
      </w:rPr>
    </w:lvl>
    <w:lvl w:ilvl="1" w:tplc="2CD2D50A">
      <w:start w:val="1"/>
      <w:numFmt w:val="bullet"/>
      <w:lvlText w:val="o"/>
      <w:lvlJc w:val="left"/>
      <w:pPr>
        <w:ind w:left="1440" w:hanging="360"/>
      </w:pPr>
      <w:rPr>
        <w:rFonts w:ascii="Courier New" w:hAnsi="Courier New" w:hint="default"/>
      </w:rPr>
    </w:lvl>
    <w:lvl w:ilvl="2" w:tplc="A162BBB8">
      <w:start w:val="1"/>
      <w:numFmt w:val="bullet"/>
      <w:lvlText w:val=""/>
      <w:lvlJc w:val="left"/>
      <w:pPr>
        <w:ind w:left="2160" w:hanging="360"/>
      </w:pPr>
      <w:rPr>
        <w:rFonts w:ascii="Wingdings" w:hAnsi="Wingdings" w:hint="default"/>
      </w:rPr>
    </w:lvl>
    <w:lvl w:ilvl="3" w:tplc="2128752C">
      <w:start w:val="1"/>
      <w:numFmt w:val="bullet"/>
      <w:lvlText w:val=""/>
      <w:lvlJc w:val="left"/>
      <w:pPr>
        <w:ind w:left="2880" w:hanging="360"/>
      </w:pPr>
      <w:rPr>
        <w:rFonts w:ascii="Symbol" w:hAnsi="Symbol" w:hint="default"/>
      </w:rPr>
    </w:lvl>
    <w:lvl w:ilvl="4" w:tplc="9168DA08">
      <w:start w:val="1"/>
      <w:numFmt w:val="bullet"/>
      <w:lvlText w:val="o"/>
      <w:lvlJc w:val="left"/>
      <w:pPr>
        <w:ind w:left="3600" w:hanging="360"/>
      </w:pPr>
      <w:rPr>
        <w:rFonts w:ascii="Courier New" w:hAnsi="Courier New" w:hint="default"/>
      </w:rPr>
    </w:lvl>
    <w:lvl w:ilvl="5" w:tplc="E4203C9E">
      <w:start w:val="1"/>
      <w:numFmt w:val="bullet"/>
      <w:lvlText w:val=""/>
      <w:lvlJc w:val="left"/>
      <w:pPr>
        <w:ind w:left="4320" w:hanging="360"/>
      </w:pPr>
      <w:rPr>
        <w:rFonts w:ascii="Wingdings" w:hAnsi="Wingdings" w:hint="default"/>
      </w:rPr>
    </w:lvl>
    <w:lvl w:ilvl="6" w:tplc="F904AC32">
      <w:start w:val="1"/>
      <w:numFmt w:val="bullet"/>
      <w:lvlText w:val=""/>
      <w:lvlJc w:val="left"/>
      <w:pPr>
        <w:ind w:left="5040" w:hanging="360"/>
      </w:pPr>
      <w:rPr>
        <w:rFonts w:ascii="Symbol" w:hAnsi="Symbol" w:hint="default"/>
      </w:rPr>
    </w:lvl>
    <w:lvl w:ilvl="7" w:tplc="767E3766">
      <w:start w:val="1"/>
      <w:numFmt w:val="bullet"/>
      <w:lvlText w:val="o"/>
      <w:lvlJc w:val="left"/>
      <w:pPr>
        <w:ind w:left="5760" w:hanging="360"/>
      </w:pPr>
      <w:rPr>
        <w:rFonts w:ascii="Courier New" w:hAnsi="Courier New" w:hint="default"/>
      </w:rPr>
    </w:lvl>
    <w:lvl w:ilvl="8" w:tplc="D3AC076C">
      <w:start w:val="1"/>
      <w:numFmt w:val="bullet"/>
      <w:lvlText w:val=""/>
      <w:lvlJc w:val="left"/>
      <w:pPr>
        <w:ind w:left="6480" w:hanging="360"/>
      </w:pPr>
      <w:rPr>
        <w:rFonts w:ascii="Wingdings" w:hAnsi="Wingdings" w:hint="default"/>
      </w:rPr>
    </w:lvl>
  </w:abstractNum>
  <w:abstractNum w:abstractNumId="15" w15:restartNumberingAfterBreak="0">
    <w:nsid w:val="701F8838"/>
    <w:multiLevelType w:val="hybridMultilevel"/>
    <w:tmpl w:val="03E6ED0A"/>
    <w:lvl w:ilvl="0" w:tplc="31143A6E">
      <w:start w:val="1"/>
      <w:numFmt w:val="bullet"/>
      <w:lvlText w:val=""/>
      <w:lvlJc w:val="left"/>
      <w:pPr>
        <w:ind w:left="720" w:hanging="360"/>
      </w:pPr>
      <w:rPr>
        <w:rFonts w:ascii="Symbol" w:hAnsi="Symbol" w:hint="default"/>
      </w:rPr>
    </w:lvl>
    <w:lvl w:ilvl="1" w:tplc="D64CDAE8">
      <w:start w:val="1"/>
      <w:numFmt w:val="bullet"/>
      <w:lvlText w:val="o"/>
      <w:lvlJc w:val="left"/>
      <w:pPr>
        <w:ind w:left="1440" w:hanging="360"/>
      </w:pPr>
      <w:rPr>
        <w:rFonts w:ascii="Courier New" w:hAnsi="Courier New" w:hint="default"/>
      </w:rPr>
    </w:lvl>
    <w:lvl w:ilvl="2" w:tplc="7DF6D3D0">
      <w:start w:val="1"/>
      <w:numFmt w:val="bullet"/>
      <w:lvlText w:val=""/>
      <w:lvlJc w:val="left"/>
      <w:pPr>
        <w:ind w:left="2160" w:hanging="360"/>
      </w:pPr>
      <w:rPr>
        <w:rFonts w:ascii="Wingdings" w:hAnsi="Wingdings" w:hint="default"/>
      </w:rPr>
    </w:lvl>
    <w:lvl w:ilvl="3" w:tplc="6CCAEFB2">
      <w:start w:val="1"/>
      <w:numFmt w:val="bullet"/>
      <w:lvlText w:val=""/>
      <w:lvlJc w:val="left"/>
      <w:pPr>
        <w:ind w:left="2880" w:hanging="360"/>
      </w:pPr>
      <w:rPr>
        <w:rFonts w:ascii="Symbol" w:hAnsi="Symbol" w:hint="default"/>
      </w:rPr>
    </w:lvl>
    <w:lvl w:ilvl="4" w:tplc="31D66448">
      <w:start w:val="1"/>
      <w:numFmt w:val="bullet"/>
      <w:lvlText w:val="o"/>
      <w:lvlJc w:val="left"/>
      <w:pPr>
        <w:ind w:left="3600" w:hanging="360"/>
      </w:pPr>
      <w:rPr>
        <w:rFonts w:ascii="Courier New" w:hAnsi="Courier New" w:hint="default"/>
      </w:rPr>
    </w:lvl>
    <w:lvl w:ilvl="5" w:tplc="879857EC">
      <w:start w:val="1"/>
      <w:numFmt w:val="bullet"/>
      <w:lvlText w:val=""/>
      <w:lvlJc w:val="left"/>
      <w:pPr>
        <w:ind w:left="4320" w:hanging="360"/>
      </w:pPr>
      <w:rPr>
        <w:rFonts w:ascii="Wingdings" w:hAnsi="Wingdings" w:hint="default"/>
      </w:rPr>
    </w:lvl>
    <w:lvl w:ilvl="6" w:tplc="4FF85C2A">
      <w:start w:val="1"/>
      <w:numFmt w:val="bullet"/>
      <w:lvlText w:val=""/>
      <w:lvlJc w:val="left"/>
      <w:pPr>
        <w:ind w:left="5040" w:hanging="360"/>
      </w:pPr>
      <w:rPr>
        <w:rFonts w:ascii="Symbol" w:hAnsi="Symbol" w:hint="default"/>
      </w:rPr>
    </w:lvl>
    <w:lvl w:ilvl="7" w:tplc="326CA382">
      <w:start w:val="1"/>
      <w:numFmt w:val="bullet"/>
      <w:lvlText w:val="o"/>
      <w:lvlJc w:val="left"/>
      <w:pPr>
        <w:ind w:left="5760" w:hanging="360"/>
      </w:pPr>
      <w:rPr>
        <w:rFonts w:ascii="Courier New" w:hAnsi="Courier New" w:hint="default"/>
      </w:rPr>
    </w:lvl>
    <w:lvl w:ilvl="8" w:tplc="33EC7278">
      <w:start w:val="1"/>
      <w:numFmt w:val="bullet"/>
      <w:lvlText w:val=""/>
      <w:lvlJc w:val="left"/>
      <w:pPr>
        <w:ind w:left="6480" w:hanging="360"/>
      </w:pPr>
      <w:rPr>
        <w:rFonts w:ascii="Wingdings" w:hAnsi="Wingdings" w:hint="default"/>
      </w:rPr>
    </w:lvl>
  </w:abstractNum>
  <w:abstractNum w:abstractNumId="16" w15:restartNumberingAfterBreak="0">
    <w:nsid w:val="7BF6D3A4"/>
    <w:multiLevelType w:val="hybridMultilevel"/>
    <w:tmpl w:val="E6B6813C"/>
    <w:lvl w:ilvl="0" w:tplc="826E554C">
      <w:start w:val="1"/>
      <w:numFmt w:val="bullet"/>
      <w:lvlText w:val=""/>
      <w:lvlJc w:val="left"/>
      <w:pPr>
        <w:ind w:left="720" w:hanging="360"/>
      </w:pPr>
      <w:rPr>
        <w:rFonts w:ascii="Symbol" w:hAnsi="Symbol" w:hint="default"/>
      </w:rPr>
    </w:lvl>
    <w:lvl w:ilvl="1" w:tplc="CDAE1F7C">
      <w:start w:val="1"/>
      <w:numFmt w:val="bullet"/>
      <w:lvlText w:val="o"/>
      <w:lvlJc w:val="left"/>
      <w:pPr>
        <w:ind w:left="1440" w:hanging="360"/>
      </w:pPr>
      <w:rPr>
        <w:rFonts w:ascii="Courier New" w:hAnsi="Courier New" w:hint="default"/>
      </w:rPr>
    </w:lvl>
    <w:lvl w:ilvl="2" w:tplc="1D3CDDC0">
      <w:start w:val="1"/>
      <w:numFmt w:val="bullet"/>
      <w:lvlText w:val=""/>
      <w:lvlJc w:val="left"/>
      <w:pPr>
        <w:ind w:left="2160" w:hanging="360"/>
      </w:pPr>
      <w:rPr>
        <w:rFonts w:ascii="Wingdings" w:hAnsi="Wingdings" w:hint="default"/>
      </w:rPr>
    </w:lvl>
    <w:lvl w:ilvl="3" w:tplc="B62422F8">
      <w:start w:val="1"/>
      <w:numFmt w:val="bullet"/>
      <w:lvlText w:val=""/>
      <w:lvlJc w:val="left"/>
      <w:pPr>
        <w:ind w:left="2880" w:hanging="360"/>
      </w:pPr>
      <w:rPr>
        <w:rFonts w:ascii="Symbol" w:hAnsi="Symbol" w:hint="default"/>
      </w:rPr>
    </w:lvl>
    <w:lvl w:ilvl="4" w:tplc="F980386E">
      <w:start w:val="1"/>
      <w:numFmt w:val="bullet"/>
      <w:lvlText w:val="o"/>
      <w:lvlJc w:val="left"/>
      <w:pPr>
        <w:ind w:left="3600" w:hanging="360"/>
      </w:pPr>
      <w:rPr>
        <w:rFonts w:ascii="Courier New" w:hAnsi="Courier New" w:hint="default"/>
      </w:rPr>
    </w:lvl>
    <w:lvl w:ilvl="5" w:tplc="5F909E9E">
      <w:start w:val="1"/>
      <w:numFmt w:val="bullet"/>
      <w:lvlText w:val=""/>
      <w:lvlJc w:val="left"/>
      <w:pPr>
        <w:ind w:left="4320" w:hanging="360"/>
      </w:pPr>
      <w:rPr>
        <w:rFonts w:ascii="Wingdings" w:hAnsi="Wingdings" w:hint="default"/>
      </w:rPr>
    </w:lvl>
    <w:lvl w:ilvl="6" w:tplc="BC0E1AF6">
      <w:start w:val="1"/>
      <w:numFmt w:val="bullet"/>
      <w:lvlText w:val=""/>
      <w:lvlJc w:val="left"/>
      <w:pPr>
        <w:ind w:left="5040" w:hanging="360"/>
      </w:pPr>
      <w:rPr>
        <w:rFonts w:ascii="Symbol" w:hAnsi="Symbol" w:hint="default"/>
      </w:rPr>
    </w:lvl>
    <w:lvl w:ilvl="7" w:tplc="9648C79C">
      <w:start w:val="1"/>
      <w:numFmt w:val="bullet"/>
      <w:lvlText w:val="o"/>
      <w:lvlJc w:val="left"/>
      <w:pPr>
        <w:ind w:left="5760" w:hanging="360"/>
      </w:pPr>
      <w:rPr>
        <w:rFonts w:ascii="Courier New" w:hAnsi="Courier New" w:hint="default"/>
      </w:rPr>
    </w:lvl>
    <w:lvl w:ilvl="8" w:tplc="37C264D6">
      <w:start w:val="1"/>
      <w:numFmt w:val="bullet"/>
      <w:lvlText w:val=""/>
      <w:lvlJc w:val="left"/>
      <w:pPr>
        <w:ind w:left="6480" w:hanging="360"/>
      </w:pPr>
      <w:rPr>
        <w:rFonts w:ascii="Wingdings" w:hAnsi="Wingdings" w:hint="default"/>
      </w:rPr>
    </w:lvl>
  </w:abstractNum>
  <w:num w:numId="1" w16cid:durableId="1570652752">
    <w:abstractNumId w:val="16"/>
  </w:num>
  <w:num w:numId="2" w16cid:durableId="821389232">
    <w:abstractNumId w:val="3"/>
  </w:num>
  <w:num w:numId="3" w16cid:durableId="742338829">
    <w:abstractNumId w:val="12"/>
  </w:num>
  <w:num w:numId="4" w16cid:durableId="431124148">
    <w:abstractNumId w:val="10"/>
  </w:num>
  <w:num w:numId="5" w16cid:durableId="1818374590">
    <w:abstractNumId w:val="13"/>
  </w:num>
  <w:num w:numId="6" w16cid:durableId="942766407">
    <w:abstractNumId w:val="6"/>
  </w:num>
  <w:num w:numId="7" w16cid:durableId="1787962622">
    <w:abstractNumId w:val="15"/>
  </w:num>
  <w:num w:numId="8" w16cid:durableId="1857500870">
    <w:abstractNumId w:val="7"/>
  </w:num>
  <w:num w:numId="9" w16cid:durableId="726956784">
    <w:abstractNumId w:val="5"/>
  </w:num>
  <w:num w:numId="10" w16cid:durableId="1142775740">
    <w:abstractNumId w:val="1"/>
  </w:num>
  <w:num w:numId="11" w16cid:durableId="981033390">
    <w:abstractNumId w:val="14"/>
  </w:num>
  <w:num w:numId="12" w16cid:durableId="1905675038">
    <w:abstractNumId w:val="0"/>
  </w:num>
  <w:num w:numId="13" w16cid:durableId="968827516">
    <w:abstractNumId w:val="11"/>
  </w:num>
  <w:num w:numId="14" w16cid:durableId="103624402">
    <w:abstractNumId w:val="2"/>
  </w:num>
  <w:num w:numId="15" w16cid:durableId="2127503953">
    <w:abstractNumId w:val="9"/>
  </w:num>
  <w:num w:numId="16" w16cid:durableId="2050451033">
    <w:abstractNumId w:val="4"/>
  </w:num>
  <w:num w:numId="17" w16cid:durableId="1157108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34AD"/>
    <w:rsid w:val="00765259"/>
    <w:rsid w:val="007AA793"/>
    <w:rsid w:val="007C1C35"/>
    <w:rsid w:val="00B19E39"/>
    <w:rsid w:val="00C24D37"/>
    <w:rsid w:val="011862B4"/>
    <w:rsid w:val="0163F67C"/>
    <w:rsid w:val="01D716E0"/>
    <w:rsid w:val="01E29B46"/>
    <w:rsid w:val="02779430"/>
    <w:rsid w:val="034CB656"/>
    <w:rsid w:val="03D273ED"/>
    <w:rsid w:val="043004CA"/>
    <w:rsid w:val="04E2CFE8"/>
    <w:rsid w:val="05657C24"/>
    <w:rsid w:val="059F9A01"/>
    <w:rsid w:val="05ABF339"/>
    <w:rsid w:val="05B8F221"/>
    <w:rsid w:val="0616CDB3"/>
    <w:rsid w:val="06D8014D"/>
    <w:rsid w:val="073D824B"/>
    <w:rsid w:val="075C336F"/>
    <w:rsid w:val="079095EC"/>
    <w:rsid w:val="079263BF"/>
    <w:rsid w:val="07DABACC"/>
    <w:rsid w:val="083C629F"/>
    <w:rsid w:val="08887783"/>
    <w:rsid w:val="090A1E0F"/>
    <w:rsid w:val="096B9F81"/>
    <w:rsid w:val="09881A09"/>
    <w:rsid w:val="098FDEA2"/>
    <w:rsid w:val="09B8D24D"/>
    <w:rsid w:val="09DF236C"/>
    <w:rsid w:val="0B0FF78F"/>
    <w:rsid w:val="0B72A82E"/>
    <w:rsid w:val="0C623E75"/>
    <w:rsid w:val="0CEDE1CD"/>
    <w:rsid w:val="0E0155CE"/>
    <w:rsid w:val="0E37DA09"/>
    <w:rsid w:val="0F134AB9"/>
    <w:rsid w:val="0FA3C7E2"/>
    <w:rsid w:val="0FA54DE7"/>
    <w:rsid w:val="119BF1BE"/>
    <w:rsid w:val="11DCD113"/>
    <w:rsid w:val="1238CB36"/>
    <w:rsid w:val="12972BAC"/>
    <w:rsid w:val="1463A5A1"/>
    <w:rsid w:val="14BEED1D"/>
    <w:rsid w:val="15B3B70A"/>
    <w:rsid w:val="162213D0"/>
    <w:rsid w:val="174EE5F5"/>
    <w:rsid w:val="18299F54"/>
    <w:rsid w:val="183881FA"/>
    <w:rsid w:val="185BED09"/>
    <w:rsid w:val="191516C2"/>
    <w:rsid w:val="1915C0B2"/>
    <w:rsid w:val="19D3D512"/>
    <w:rsid w:val="1A885EE4"/>
    <w:rsid w:val="1B29ABA7"/>
    <w:rsid w:val="1B937207"/>
    <w:rsid w:val="1BD6E8D0"/>
    <w:rsid w:val="1C52971F"/>
    <w:rsid w:val="1C98DD38"/>
    <w:rsid w:val="1D2F4268"/>
    <w:rsid w:val="1D4CAE1D"/>
    <w:rsid w:val="1D54C56F"/>
    <w:rsid w:val="1DC47F85"/>
    <w:rsid w:val="1E34AD99"/>
    <w:rsid w:val="1E43B1D9"/>
    <w:rsid w:val="1E9035B8"/>
    <w:rsid w:val="1EC29C2F"/>
    <w:rsid w:val="1F02DEBF"/>
    <w:rsid w:val="1FBB86F4"/>
    <w:rsid w:val="1FE3804C"/>
    <w:rsid w:val="2016173C"/>
    <w:rsid w:val="209E35AF"/>
    <w:rsid w:val="213E2EF8"/>
    <w:rsid w:val="21575755"/>
    <w:rsid w:val="219D0D91"/>
    <w:rsid w:val="21F56474"/>
    <w:rsid w:val="21FA3CF1"/>
    <w:rsid w:val="220055EC"/>
    <w:rsid w:val="222800F0"/>
    <w:rsid w:val="231DE80B"/>
    <w:rsid w:val="23224226"/>
    <w:rsid w:val="2408CAAE"/>
    <w:rsid w:val="254A76A2"/>
    <w:rsid w:val="258FDA1C"/>
    <w:rsid w:val="25902A2C"/>
    <w:rsid w:val="25A9CC79"/>
    <w:rsid w:val="266C5E4E"/>
    <w:rsid w:val="268AB0AF"/>
    <w:rsid w:val="2699AD06"/>
    <w:rsid w:val="278534AD"/>
    <w:rsid w:val="27B957B3"/>
    <w:rsid w:val="2838BF20"/>
    <w:rsid w:val="285B77BF"/>
    <w:rsid w:val="29F1E48A"/>
    <w:rsid w:val="29FD882F"/>
    <w:rsid w:val="2A44A8F8"/>
    <w:rsid w:val="2A7281AB"/>
    <w:rsid w:val="2AF0F875"/>
    <w:rsid w:val="2B75E7C1"/>
    <w:rsid w:val="2B7F6CFB"/>
    <w:rsid w:val="2B87F6DA"/>
    <w:rsid w:val="2B90D75A"/>
    <w:rsid w:val="2BD0F053"/>
    <w:rsid w:val="2C289438"/>
    <w:rsid w:val="2D0C3043"/>
    <w:rsid w:val="2D29854C"/>
    <w:rsid w:val="2D632ED6"/>
    <w:rsid w:val="2E289937"/>
    <w:rsid w:val="2EE8BBBD"/>
    <w:rsid w:val="2F331557"/>
    <w:rsid w:val="2F8C5C3B"/>
    <w:rsid w:val="2FDEFFCC"/>
    <w:rsid w:val="308B1F9C"/>
    <w:rsid w:val="32FDF346"/>
    <w:rsid w:val="336BC94E"/>
    <w:rsid w:val="34970799"/>
    <w:rsid w:val="3542153A"/>
    <w:rsid w:val="35CA0363"/>
    <w:rsid w:val="36229C13"/>
    <w:rsid w:val="363B59F4"/>
    <w:rsid w:val="368A6F9E"/>
    <w:rsid w:val="38133985"/>
    <w:rsid w:val="3896DC56"/>
    <w:rsid w:val="38B7D5EF"/>
    <w:rsid w:val="3A18B621"/>
    <w:rsid w:val="3A512425"/>
    <w:rsid w:val="3AD6290C"/>
    <w:rsid w:val="3AF7DDDB"/>
    <w:rsid w:val="3B094950"/>
    <w:rsid w:val="3B70A374"/>
    <w:rsid w:val="3BEEF7FB"/>
    <w:rsid w:val="3C1BE86E"/>
    <w:rsid w:val="3C916251"/>
    <w:rsid w:val="3D614E63"/>
    <w:rsid w:val="3FC55534"/>
    <w:rsid w:val="4061E255"/>
    <w:rsid w:val="40B27471"/>
    <w:rsid w:val="41CABE70"/>
    <w:rsid w:val="41DB3AD4"/>
    <w:rsid w:val="4356B698"/>
    <w:rsid w:val="43770B35"/>
    <w:rsid w:val="43CF9F41"/>
    <w:rsid w:val="43F7F7B8"/>
    <w:rsid w:val="448C3DB9"/>
    <w:rsid w:val="477B2DFE"/>
    <w:rsid w:val="4799B5A5"/>
    <w:rsid w:val="47A95CE5"/>
    <w:rsid w:val="488820FB"/>
    <w:rsid w:val="495CF653"/>
    <w:rsid w:val="4970E6EB"/>
    <w:rsid w:val="49BF3A81"/>
    <w:rsid w:val="4A7CBC81"/>
    <w:rsid w:val="4AF8C6B4"/>
    <w:rsid w:val="4B48CFFB"/>
    <w:rsid w:val="4C6CC088"/>
    <w:rsid w:val="4CA63AFF"/>
    <w:rsid w:val="4D5D592A"/>
    <w:rsid w:val="4DB45D43"/>
    <w:rsid w:val="4F0393A7"/>
    <w:rsid w:val="50527203"/>
    <w:rsid w:val="508250F7"/>
    <w:rsid w:val="51847EE5"/>
    <w:rsid w:val="52154471"/>
    <w:rsid w:val="523B3469"/>
    <w:rsid w:val="526EA609"/>
    <w:rsid w:val="52EE7116"/>
    <w:rsid w:val="540A766A"/>
    <w:rsid w:val="5413E9D9"/>
    <w:rsid w:val="541411B6"/>
    <w:rsid w:val="5433AAAE"/>
    <w:rsid w:val="5443126A"/>
    <w:rsid w:val="54B583C8"/>
    <w:rsid w:val="5536A387"/>
    <w:rsid w:val="56588B7D"/>
    <w:rsid w:val="57176F24"/>
    <w:rsid w:val="58B33F85"/>
    <w:rsid w:val="59625147"/>
    <w:rsid w:val="59660AE6"/>
    <w:rsid w:val="5984BA22"/>
    <w:rsid w:val="59E4096C"/>
    <w:rsid w:val="5A029266"/>
    <w:rsid w:val="5ADD18E5"/>
    <w:rsid w:val="5B2CBC76"/>
    <w:rsid w:val="5B6E9017"/>
    <w:rsid w:val="5B6F666C"/>
    <w:rsid w:val="5B7FD9CD"/>
    <w:rsid w:val="5B82DB93"/>
    <w:rsid w:val="5BBE9A4A"/>
    <w:rsid w:val="5BC45A05"/>
    <w:rsid w:val="5CACEA54"/>
    <w:rsid w:val="5CB2A865"/>
    <w:rsid w:val="5CC0266E"/>
    <w:rsid w:val="5CFC3CC1"/>
    <w:rsid w:val="5D3C9FB6"/>
    <w:rsid w:val="5D96EB8A"/>
    <w:rsid w:val="5DE76AEF"/>
    <w:rsid w:val="5E5BF6CF"/>
    <w:rsid w:val="5F0958AC"/>
    <w:rsid w:val="5F346454"/>
    <w:rsid w:val="5FE09EB7"/>
    <w:rsid w:val="5FF7C730"/>
    <w:rsid w:val="600410D1"/>
    <w:rsid w:val="61C5DDF4"/>
    <w:rsid w:val="61D29FF2"/>
    <w:rsid w:val="6240B75C"/>
    <w:rsid w:val="634DE4BE"/>
    <w:rsid w:val="63C2E08A"/>
    <w:rsid w:val="63CD11BF"/>
    <w:rsid w:val="6590675A"/>
    <w:rsid w:val="65A3A5D8"/>
    <w:rsid w:val="65FB46A3"/>
    <w:rsid w:val="66E63FC7"/>
    <w:rsid w:val="67AE85BB"/>
    <w:rsid w:val="6888FC77"/>
    <w:rsid w:val="6A1DE089"/>
    <w:rsid w:val="6A233D5E"/>
    <w:rsid w:val="6A9A9F2A"/>
    <w:rsid w:val="6B5EF2B7"/>
    <w:rsid w:val="6B6B6336"/>
    <w:rsid w:val="6BBF0DBF"/>
    <w:rsid w:val="6CF8F545"/>
    <w:rsid w:val="6CFAC318"/>
    <w:rsid w:val="6F806571"/>
    <w:rsid w:val="6FA6A975"/>
    <w:rsid w:val="707856E8"/>
    <w:rsid w:val="70DDC010"/>
    <w:rsid w:val="720B9F9C"/>
    <w:rsid w:val="72271C18"/>
    <w:rsid w:val="724642BB"/>
    <w:rsid w:val="725154A6"/>
    <w:rsid w:val="72C447FF"/>
    <w:rsid w:val="72CBBC70"/>
    <w:rsid w:val="7316FA04"/>
    <w:rsid w:val="7325B676"/>
    <w:rsid w:val="73A76FFD"/>
    <w:rsid w:val="73EA456A"/>
    <w:rsid w:val="741560D2"/>
    <w:rsid w:val="74B77E43"/>
    <w:rsid w:val="7543405E"/>
    <w:rsid w:val="76EEB531"/>
    <w:rsid w:val="7763D94D"/>
    <w:rsid w:val="779AA631"/>
    <w:rsid w:val="78A2AB39"/>
    <w:rsid w:val="78C0E6C4"/>
    <w:rsid w:val="79D91722"/>
    <w:rsid w:val="7A75F5FC"/>
    <w:rsid w:val="7A84262E"/>
    <w:rsid w:val="7D10E6E2"/>
    <w:rsid w:val="7E04A9D5"/>
    <w:rsid w:val="7F62752A"/>
    <w:rsid w:val="7F6BDA45"/>
    <w:rsid w:val="7F9E76C1"/>
    <w:rsid w:val="7FA8A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34AD"/>
  <w15:chartTrackingRefBased/>
  <w15:docId w15:val="{1F8B2571-6117-4834-B0CD-153C03C3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68AB0AF"/>
    <w:rPr>
      <w:rFonts w:ascii="Arial" w:eastAsia="Arial" w:hAnsi="Arial" w:cs="Arial"/>
    </w:rPr>
  </w:style>
  <w:style w:type="paragraph" w:styleId="Heading1">
    <w:name w:val="heading 1"/>
    <w:basedOn w:val="Normal"/>
    <w:next w:val="Normal"/>
    <w:link w:val="Heading1Char"/>
    <w:uiPriority w:val="9"/>
    <w:qFormat/>
    <w:rsid w:val="268AB0AF"/>
    <w:pPr>
      <w:outlineLvl w:val="0"/>
    </w:pPr>
    <w:rPr>
      <w:rFonts w:asciiTheme="minorHAnsi" w:eastAsiaTheme="minorEastAsia" w:hAnsiTheme="minorHAnsi" w:cstheme="minorBidi"/>
      <w:b/>
      <w:bCs/>
      <w:sz w:val="44"/>
      <w:szCs w:val="44"/>
    </w:rPr>
  </w:style>
  <w:style w:type="paragraph" w:styleId="Heading2">
    <w:name w:val="heading 2"/>
    <w:basedOn w:val="Normal"/>
    <w:next w:val="Normal"/>
    <w:link w:val="Heading2Char"/>
    <w:uiPriority w:val="9"/>
    <w:unhideWhenUsed/>
    <w:qFormat/>
    <w:rsid w:val="268AB0AF"/>
    <w:pPr>
      <w:outlineLvl w:val="1"/>
    </w:pPr>
    <w:rPr>
      <w:b/>
      <w:bCs/>
      <w:sz w:val="28"/>
      <w:szCs w:val="28"/>
    </w:rPr>
  </w:style>
  <w:style w:type="paragraph" w:styleId="Heading3">
    <w:name w:val="heading 3"/>
    <w:basedOn w:val="Normal"/>
    <w:next w:val="Normal"/>
    <w:link w:val="Heading3Char"/>
    <w:uiPriority w:val="9"/>
    <w:unhideWhenUsed/>
    <w:qFormat/>
    <w:rsid w:val="268AB0AF"/>
    <w:pPr>
      <w:outlineLvl w:val="2"/>
    </w:pPr>
    <w:rPr>
      <w:u w:val="single"/>
    </w:rPr>
  </w:style>
  <w:style w:type="paragraph" w:styleId="Heading4">
    <w:name w:val="heading 4"/>
    <w:basedOn w:val="Normal"/>
    <w:next w:val="Normal"/>
    <w:link w:val="Heading4Char"/>
    <w:uiPriority w:val="9"/>
    <w:unhideWhenUsed/>
    <w:qFormat/>
    <w:rsid w:val="268AB0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68AB0A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68AB0AF"/>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68AB0AF"/>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68AB0AF"/>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68AB0A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268AB0AF"/>
    <w:rPr>
      <w:rFonts w:ascii="Arial" w:eastAsia="Arial" w:hAnsi="Arial" w:cs="Arial"/>
      <w:sz w:val="22"/>
      <w:szCs w:val="22"/>
    </w:rPr>
  </w:style>
  <w:style w:type="paragraph" w:styleId="Header">
    <w:name w:val="header"/>
    <w:basedOn w:val="Normal"/>
    <w:link w:val="HeaderChar"/>
    <w:uiPriority w:val="99"/>
    <w:unhideWhenUsed/>
    <w:rsid w:val="268AB0AF"/>
    <w:pPr>
      <w:tabs>
        <w:tab w:val="center" w:pos="4680"/>
        <w:tab w:val="right" w:pos="9360"/>
      </w:tabs>
      <w:spacing w:after="0"/>
    </w:pPr>
  </w:style>
  <w:style w:type="character" w:customStyle="1" w:styleId="FooterChar">
    <w:name w:val="Footer Char"/>
    <w:basedOn w:val="DefaultParagraphFont"/>
    <w:link w:val="Footer"/>
    <w:uiPriority w:val="99"/>
    <w:rsid w:val="268AB0AF"/>
    <w:rPr>
      <w:rFonts w:ascii="Arial" w:eastAsia="Arial" w:hAnsi="Arial" w:cs="Arial"/>
      <w:sz w:val="22"/>
      <w:szCs w:val="22"/>
    </w:rPr>
  </w:style>
  <w:style w:type="paragraph" w:styleId="Footer">
    <w:name w:val="footer"/>
    <w:basedOn w:val="Normal"/>
    <w:link w:val="FooterChar"/>
    <w:uiPriority w:val="99"/>
    <w:unhideWhenUsed/>
    <w:rsid w:val="268AB0AF"/>
    <w:pPr>
      <w:tabs>
        <w:tab w:val="center" w:pos="4680"/>
        <w:tab w:val="right" w:pos="9360"/>
      </w:tabs>
      <w:spacing w:after="0"/>
    </w:pPr>
  </w:style>
  <w:style w:type="paragraph" w:styleId="Title">
    <w:name w:val="Title"/>
    <w:basedOn w:val="Normal"/>
    <w:next w:val="Normal"/>
    <w:link w:val="TitleChar"/>
    <w:uiPriority w:val="10"/>
    <w:qFormat/>
    <w:rsid w:val="268AB0AF"/>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68AB0AF"/>
    <w:rPr>
      <w:rFonts w:asciiTheme="minorHAnsi" w:eastAsiaTheme="minorEastAsia" w:hAnsiTheme="minorHAnsi" w:cstheme="minorBidi"/>
      <w:color w:val="5A5A5A"/>
    </w:rPr>
  </w:style>
  <w:style w:type="paragraph" w:styleId="Quote">
    <w:name w:val="Quote"/>
    <w:basedOn w:val="Normal"/>
    <w:next w:val="Normal"/>
    <w:link w:val="QuoteChar"/>
    <w:uiPriority w:val="29"/>
    <w:qFormat/>
    <w:rsid w:val="268AB0AF"/>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rsid w:val="268AB0AF"/>
    <w:pPr>
      <w:spacing w:before="360" w:after="360"/>
      <w:ind w:left="864" w:right="864"/>
      <w:jc w:val="center"/>
    </w:pPr>
    <w:rPr>
      <w:i/>
      <w:iCs/>
      <w:color w:val="4471C4"/>
    </w:rPr>
  </w:style>
  <w:style w:type="paragraph" w:styleId="ListParagraph">
    <w:name w:val="List Paragraph"/>
    <w:basedOn w:val="Normal"/>
    <w:uiPriority w:val="34"/>
    <w:qFormat/>
    <w:rsid w:val="268AB0AF"/>
    <w:pPr>
      <w:ind w:left="720"/>
      <w:contextualSpacing/>
    </w:pPr>
  </w:style>
  <w:style w:type="character" w:customStyle="1" w:styleId="Heading1Char">
    <w:name w:val="Heading 1 Char"/>
    <w:basedOn w:val="DefaultParagraphFont"/>
    <w:link w:val="Heading1"/>
    <w:uiPriority w:val="9"/>
    <w:rsid w:val="268AB0AF"/>
    <w:rPr>
      <w:rFonts w:asciiTheme="minorHAnsi" w:eastAsiaTheme="minorEastAsia" w:hAnsiTheme="minorHAnsi" w:cstheme="minorBidi"/>
      <w:b/>
      <w:bCs/>
      <w:sz w:val="44"/>
      <w:szCs w:val="44"/>
    </w:rPr>
  </w:style>
  <w:style w:type="character" w:customStyle="1" w:styleId="Heading2Char">
    <w:name w:val="Heading 2 Char"/>
    <w:basedOn w:val="DefaultParagraphFont"/>
    <w:link w:val="Heading2"/>
    <w:uiPriority w:val="9"/>
    <w:rsid w:val="268AB0AF"/>
    <w:rPr>
      <w:rFonts w:ascii="Arial" w:eastAsia="Arial" w:hAnsi="Arial" w:cs="Arial"/>
      <w:b/>
      <w:bCs/>
      <w:sz w:val="28"/>
      <w:szCs w:val="28"/>
    </w:rPr>
  </w:style>
  <w:style w:type="character" w:customStyle="1" w:styleId="Heading3Char">
    <w:name w:val="Heading 3 Char"/>
    <w:basedOn w:val="DefaultParagraphFont"/>
    <w:link w:val="Heading3"/>
    <w:uiPriority w:val="9"/>
    <w:rsid w:val="268AB0AF"/>
    <w:rPr>
      <w:rFonts w:ascii="Arial" w:eastAsia="Arial" w:hAnsi="Arial" w:cs="Arial"/>
      <w:sz w:val="22"/>
      <w:szCs w:val="22"/>
      <w:u w:val="single"/>
    </w:rPr>
  </w:style>
  <w:style w:type="character" w:customStyle="1" w:styleId="Heading4Char">
    <w:name w:val="Heading 4 Char"/>
    <w:basedOn w:val="DefaultParagraphFont"/>
    <w:link w:val="Heading4"/>
    <w:uiPriority w:val="9"/>
    <w:rsid w:val="268AB0AF"/>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rsid w:val="268AB0AF"/>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rsid w:val="268AB0AF"/>
    <w:rPr>
      <w:rFonts w:asciiTheme="majorHAnsi" w:eastAsiaTheme="majorEastAsia" w:hAnsiTheme="majorHAnsi" w:cstheme="majorBidi"/>
      <w:color w:val="1F3763"/>
      <w:sz w:val="22"/>
      <w:szCs w:val="22"/>
    </w:rPr>
  </w:style>
  <w:style w:type="character" w:customStyle="1" w:styleId="Heading7Char">
    <w:name w:val="Heading 7 Char"/>
    <w:basedOn w:val="DefaultParagraphFont"/>
    <w:link w:val="Heading7"/>
    <w:uiPriority w:val="9"/>
    <w:rsid w:val="268AB0AF"/>
    <w:rPr>
      <w:rFonts w:asciiTheme="majorHAnsi" w:eastAsiaTheme="majorEastAsia" w:hAnsiTheme="majorHAnsi" w:cstheme="majorBidi"/>
      <w:i/>
      <w:iCs/>
      <w:color w:val="1F3763"/>
      <w:sz w:val="22"/>
      <w:szCs w:val="22"/>
    </w:rPr>
  </w:style>
  <w:style w:type="character" w:customStyle="1" w:styleId="Heading8Char">
    <w:name w:val="Heading 8 Char"/>
    <w:basedOn w:val="DefaultParagraphFont"/>
    <w:link w:val="Heading8"/>
    <w:uiPriority w:val="9"/>
    <w:rsid w:val="268AB0AF"/>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268AB0AF"/>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268AB0AF"/>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268AB0AF"/>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rsid w:val="268AB0AF"/>
    <w:rPr>
      <w:rFonts w:ascii="Arial" w:eastAsia="Arial" w:hAnsi="Arial" w:cs="Arial"/>
      <w:i/>
      <w:iCs/>
      <w:color w:val="000000" w:themeColor="text1"/>
      <w:sz w:val="22"/>
      <w:szCs w:val="22"/>
    </w:rPr>
  </w:style>
  <w:style w:type="character" w:customStyle="1" w:styleId="IntenseQuoteChar">
    <w:name w:val="Intense Quote Char"/>
    <w:basedOn w:val="DefaultParagraphFont"/>
    <w:link w:val="IntenseQuote"/>
    <w:uiPriority w:val="30"/>
    <w:rsid w:val="268AB0AF"/>
    <w:rPr>
      <w:rFonts w:ascii="Arial" w:eastAsia="Arial" w:hAnsi="Arial" w:cs="Arial"/>
      <w:i/>
      <w:iCs/>
      <w:color w:val="4471C4"/>
      <w:sz w:val="22"/>
      <w:szCs w:val="22"/>
    </w:rPr>
  </w:style>
  <w:style w:type="paragraph" w:styleId="TOC1">
    <w:name w:val="toc 1"/>
    <w:basedOn w:val="Normal"/>
    <w:next w:val="Normal"/>
    <w:uiPriority w:val="39"/>
    <w:unhideWhenUsed/>
    <w:rsid w:val="268AB0AF"/>
    <w:pPr>
      <w:spacing w:after="100"/>
    </w:pPr>
  </w:style>
  <w:style w:type="paragraph" w:styleId="TOC2">
    <w:name w:val="toc 2"/>
    <w:basedOn w:val="Normal"/>
    <w:next w:val="Normal"/>
    <w:uiPriority w:val="39"/>
    <w:unhideWhenUsed/>
    <w:rsid w:val="268AB0AF"/>
    <w:pPr>
      <w:spacing w:after="100"/>
      <w:ind w:left="220"/>
    </w:pPr>
  </w:style>
  <w:style w:type="paragraph" w:styleId="TOC3">
    <w:name w:val="toc 3"/>
    <w:basedOn w:val="Normal"/>
    <w:next w:val="Normal"/>
    <w:uiPriority w:val="39"/>
    <w:unhideWhenUsed/>
    <w:rsid w:val="268AB0AF"/>
    <w:pPr>
      <w:spacing w:after="100"/>
      <w:ind w:left="440"/>
    </w:pPr>
  </w:style>
  <w:style w:type="paragraph" w:styleId="TOC4">
    <w:name w:val="toc 4"/>
    <w:basedOn w:val="Normal"/>
    <w:next w:val="Normal"/>
    <w:uiPriority w:val="39"/>
    <w:unhideWhenUsed/>
    <w:rsid w:val="268AB0AF"/>
    <w:pPr>
      <w:spacing w:after="100"/>
      <w:ind w:left="660"/>
    </w:pPr>
  </w:style>
  <w:style w:type="paragraph" w:styleId="TOC5">
    <w:name w:val="toc 5"/>
    <w:basedOn w:val="Normal"/>
    <w:next w:val="Normal"/>
    <w:uiPriority w:val="39"/>
    <w:unhideWhenUsed/>
    <w:rsid w:val="268AB0AF"/>
    <w:pPr>
      <w:spacing w:after="100"/>
      <w:ind w:left="880"/>
    </w:pPr>
  </w:style>
  <w:style w:type="paragraph" w:styleId="TOC6">
    <w:name w:val="toc 6"/>
    <w:basedOn w:val="Normal"/>
    <w:next w:val="Normal"/>
    <w:uiPriority w:val="39"/>
    <w:unhideWhenUsed/>
    <w:rsid w:val="268AB0AF"/>
    <w:pPr>
      <w:spacing w:after="100"/>
      <w:ind w:left="1100"/>
    </w:pPr>
  </w:style>
  <w:style w:type="paragraph" w:styleId="TOC7">
    <w:name w:val="toc 7"/>
    <w:basedOn w:val="Normal"/>
    <w:next w:val="Normal"/>
    <w:uiPriority w:val="39"/>
    <w:unhideWhenUsed/>
    <w:rsid w:val="268AB0AF"/>
    <w:pPr>
      <w:spacing w:after="100"/>
      <w:ind w:left="1320"/>
    </w:pPr>
  </w:style>
  <w:style w:type="paragraph" w:styleId="TOC8">
    <w:name w:val="toc 8"/>
    <w:basedOn w:val="Normal"/>
    <w:next w:val="Normal"/>
    <w:uiPriority w:val="39"/>
    <w:unhideWhenUsed/>
    <w:rsid w:val="268AB0AF"/>
    <w:pPr>
      <w:spacing w:after="100"/>
      <w:ind w:left="1540"/>
    </w:pPr>
  </w:style>
  <w:style w:type="paragraph" w:styleId="TOC9">
    <w:name w:val="toc 9"/>
    <w:basedOn w:val="Normal"/>
    <w:next w:val="Normal"/>
    <w:uiPriority w:val="39"/>
    <w:unhideWhenUsed/>
    <w:rsid w:val="268AB0AF"/>
    <w:pPr>
      <w:spacing w:after="100"/>
      <w:ind w:left="1760"/>
    </w:pPr>
  </w:style>
  <w:style w:type="paragraph" w:styleId="EndnoteText">
    <w:name w:val="endnote text"/>
    <w:basedOn w:val="Normal"/>
    <w:link w:val="EndnoteTextChar"/>
    <w:uiPriority w:val="99"/>
    <w:semiHidden/>
    <w:unhideWhenUsed/>
    <w:rsid w:val="268AB0AF"/>
    <w:pPr>
      <w:spacing w:after="0"/>
    </w:pPr>
    <w:rPr>
      <w:sz w:val="20"/>
      <w:szCs w:val="20"/>
    </w:rPr>
  </w:style>
  <w:style w:type="character" w:customStyle="1" w:styleId="EndnoteTextChar">
    <w:name w:val="Endnote Text Char"/>
    <w:basedOn w:val="DefaultParagraphFont"/>
    <w:link w:val="EndnoteText"/>
    <w:uiPriority w:val="99"/>
    <w:semiHidden/>
    <w:rsid w:val="268AB0AF"/>
    <w:rPr>
      <w:rFonts w:ascii="Arial" w:eastAsia="Arial" w:hAnsi="Arial" w:cs="Arial"/>
      <w:sz w:val="20"/>
      <w:szCs w:val="20"/>
    </w:rPr>
  </w:style>
  <w:style w:type="paragraph" w:styleId="FootnoteText">
    <w:name w:val="footnote text"/>
    <w:basedOn w:val="Normal"/>
    <w:link w:val="FootnoteTextChar"/>
    <w:uiPriority w:val="99"/>
    <w:semiHidden/>
    <w:unhideWhenUsed/>
    <w:rsid w:val="268AB0AF"/>
    <w:pPr>
      <w:spacing w:after="0"/>
    </w:pPr>
    <w:rPr>
      <w:sz w:val="20"/>
      <w:szCs w:val="20"/>
    </w:rPr>
  </w:style>
  <w:style w:type="character" w:customStyle="1" w:styleId="FootnoteTextChar">
    <w:name w:val="Footnote Text Char"/>
    <w:basedOn w:val="DefaultParagraphFont"/>
    <w:link w:val="FootnoteText"/>
    <w:uiPriority w:val="99"/>
    <w:semiHidden/>
    <w:rsid w:val="268AB0AF"/>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Torsha Kundu</dc:creator>
  <cp:keywords/>
  <dc:description/>
  <cp:lastModifiedBy>VComply-Supreeth</cp:lastModifiedBy>
  <cp:revision>25</cp:revision>
  <dcterms:created xsi:type="dcterms:W3CDTF">2023-03-13T06:54:00Z</dcterms:created>
  <dcterms:modified xsi:type="dcterms:W3CDTF">2024-10-08T18:11:00Z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documentId_9365</vt:lpwstr>
  </property>
  <property fmtid="{D5CDD505-2E9C-101B-9397-08002B2CF9AE}" pid="3" name="grammarly_documentContext">
    <vt:lpwstr>{"goals":[],"domain":"general","emotions":[],"dialect":"american"}</vt:lpwstr>
  </property>
</Properties>
</file>